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2646EE" w:rsidRDefault="002646EE"/>
    <w:p w14:paraId="0A37501D" w14:textId="77777777" w:rsidR="002646EE" w:rsidRPr="003E00C5" w:rsidRDefault="002646EE">
      <w:pPr>
        <w:rPr>
          <w:sz w:val="32"/>
          <w:szCs w:val="32"/>
        </w:rPr>
      </w:pPr>
    </w:p>
    <w:p w14:paraId="42FA8018" w14:textId="77777777" w:rsidR="002646EE" w:rsidRPr="003E00C5" w:rsidRDefault="002646EE" w:rsidP="004C3F8E">
      <w:pPr>
        <w:spacing w:line="360" w:lineRule="auto"/>
        <w:jc w:val="center"/>
        <w:rPr>
          <w:b/>
          <w:color w:val="002060"/>
          <w:sz w:val="32"/>
          <w:szCs w:val="32"/>
        </w:rPr>
      </w:pPr>
      <w:r w:rsidRPr="003E00C5">
        <w:rPr>
          <w:b/>
          <w:color w:val="002060"/>
          <w:sz w:val="32"/>
          <w:szCs w:val="32"/>
        </w:rPr>
        <w:t>Thameside Primary School:</w:t>
      </w:r>
      <w:r w:rsidR="008C33C2">
        <w:rPr>
          <w:b/>
          <w:color w:val="002060"/>
          <w:sz w:val="32"/>
          <w:szCs w:val="32"/>
        </w:rPr>
        <w:t xml:space="preserve"> </w:t>
      </w:r>
      <w:r w:rsidR="00437402">
        <w:rPr>
          <w:b/>
          <w:color w:val="002060"/>
          <w:sz w:val="32"/>
          <w:szCs w:val="32"/>
        </w:rPr>
        <w:t>Uniform Policy</w:t>
      </w:r>
    </w:p>
    <w:p w14:paraId="2C90651F" w14:textId="77777777" w:rsidR="002646EE" w:rsidRDefault="002646EE" w:rsidP="002646EE">
      <w:pPr>
        <w:jc w:val="center"/>
        <w:rPr>
          <w:b/>
          <w:color w:val="0070C0"/>
          <w:sz w:val="36"/>
          <w:szCs w:val="36"/>
        </w:rPr>
      </w:pPr>
      <w:r w:rsidRPr="002646EE">
        <w:rPr>
          <w:b/>
          <w:color w:val="0070C0"/>
          <w:sz w:val="36"/>
          <w:szCs w:val="36"/>
        </w:rPr>
        <w:t>_____________________________________________________</w:t>
      </w:r>
      <w:r>
        <w:rPr>
          <w:b/>
          <w:color w:val="0070C0"/>
          <w:sz w:val="36"/>
          <w:szCs w:val="36"/>
        </w:rPr>
        <w:t xml:space="preserve"> </w:t>
      </w:r>
    </w:p>
    <w:p w14:paraId="5DAB6C7B" w14:textId="77777777" w:rsidR="002646EE" w:rsidRDefault="002646EE" w:rsidP="002646EE">
      <w:pPr>
        <w:jc w:val="center"/>
        <w:rPr>
          <w:b/>
          <w:color w:val="0070C0"/>
          <w:sz w:val="36"/>
          <w:szCs w:val="36"/>
        </w:rPr>
      </w:pPr>
    </w:p>
    <w:p w14:paraId="02EB378F" w14:textId="2BE2D70F" w:rsidR="002646EE" w:rsidRDefault="002646EE" w:rsidP="5AF6D4C7">
      <w:pPr>
        <w:jc w:val="center"/>
        <w:rPr>
          <w:b/>
          <w:bCs/>
          <w:color w:val="0070C0"/>
          <w:sz w:val="36"/>
          <w:szCs w:val="36"/>
        </w:rPr>
      </w:pPr>
    </w:p>
    <w:p w14:paraId="6A05A809" w14:textId="77777777" w:rsidR="002646EE" w:rsidRDefault="002646EE" w:rsidP="002646EE">
      <w:pPr>
        <w:jc w:val="center"/>
        <w:rPr>
          <w:b/>
          <w:color w:val="0070C0"/>
          <w:sz w:val="36"/>
          <w:szCs w:val="36"/>
        </w:rPr>
      </w:pPr>
    </w:p>
    <w:p w14:paraId="5A39BBE3" w14:textId="77777777" w:rsidR="002646EE" w:rsidRDefault="002646EE" w:rsidP="002646EE">
      <w:pPr>
        <w:jc w:val="center"/>
        <w:rPr>
          <w:b/>
          <w:color w:val="0070C0"/>
          <w:sz w:val="36"/>
          <w:szCs w:val="36"/>
        </w:rPr>
      </w:pPr>
    </w:p>
    <w:p w14:paraId="41C8F396" w14:textId="77777777" w:rsidR="002646EE" w:rsidRDefault="002646EE" w:rsidP="002646EE">
      <w:pPr>
        <w:jc w:val="center"/>
        <w:rPr>
          <w:b/>
          <w:color w:val="0070C0"/>
          <w:sz w:val="36"/>
          <w:szCs w:val="36"/>
        </w:rPr>
      </w:pPr>
    </w:p>
    <w:p w14:paraId="72A3D3EC" w14:textId="77777777" w:rsidR="002646EE" w:rsidRDefault="002646EE" w:rsidP="002646EE">
      <w:pPr>
        <w:jc w:val="center"/>
        <w:rPr>
          <w:b/>
          <w:color w:val="0070C0"/>
          <w:sz w:val="36"/>
          <w:szCs w:val="36"/>
        </w:rPr>
      </w:pPr>
    </w:p>
    <w:p w14:paraId="0D0B940D" w14:textId="77777777" w:rsidR="002646EE" w:rsidRDefault="002646EE" w:rsidP="002646EE">
      <w:pPr>
        <w:jc w:val="center"/>
        <w:rPr>
          <w:b/>
          <w:color w:val="0070C0"/>
          <w:sz w:val="36"/>
          <w:szCs w:val="36"/>
        </w:rPr>
      </w:pPr>
    </w:p>
    <w:p w14:paraId="0E27B00A" w14:textId="77777777" w:rsidR="002646EE" w:rsidRDefault="002646EE" w:rsidP="002646EE">
      <w:pPr>
        <w:jc w:val="center"/>
        <w:rPr>
          <w:b/>
          <w:color w:val="0070C0"/>
          <w:sz w:val="36"/>
          <w:szCs w:val="36"/>
        </w:rPr>
      </w:pPr>
    </w:p>
    <w:p w14:paraId="60061E4C" w14:textId="77777777" w:rsidR="002646EE" w:rsidRDefault="002646EE" w:rsidP="002646EE">
      <w:pPr>
        <w:jc w:val="center"/>
        <w:rPr>
          <w:b/>
          <w:color w:val="0070C0"/>
          <w:sz w:val="36"/>
          <w:szCs w:val="36"/>
        </w:rPr>
      </w:pPr>
    </w:p>
    <w:p w14:paraId="44EAFD9C" w14:textId="77777777" w:rsidR="00BE35CB" w:rsidRDefault="00BE35CB" w:rsidP="002646EE">
      <w:pPr>
        <w:rPr>
          <w:color w:val="000000" w:themeColor="text1"/>
          <w:sz w:val="28"/>
          <w:szCs w:val="28"/>
        </w:rPr>
      </w:pPr>
    </w:p>
    <w:p w14:paraId="4B94D5A5" w14:textId="77777777" w:rsidR="00BE35CB" w:rsidRDefault="00BE35CB" w:rsidP="002646EE">
      <w:pPr>
        <w:rPr>
          <w:color w:val="000000" w:themeColor="text1"/>
          <w:sz w:val="28"/>
          <w:szCs w:val="28"/>
        </w:rPr>
      </w:pPr>
    </w:p>
    <w:p w14:paraId="3DEEC669" w14:textId="77777777" w:rsidR="00BE35CB" w:rsidRDefault="00BE35CB" w:rsidP="002646EE">
      <w:pPr>
        <w:rPr>
          <w:color w:val="000000" w:themeColor="text1"/>
          <w:sz w:val="28"/>
          <w:szCs w:val="28"/>
        </w:rPr>
      </w:pPr>
    </w:p>
    <w:p w14:paraId="06269DE5" w14:textId="77777777" w:rsidR="002646EE" w:rsidRPr="003E00C5" w:rsidRDefault="002646EE" w:rsidP="002646EE">
      <w:pPr>
        <w:rPr>
          <w:color w:val="000000" w:themeColor="text1"/>
          <w:sz w:val="28"/>
          <w:szCs w:val="28"/>
        </w:rPr>
      </w:pPr>
      <w:r w:rsidRPr="003E00C5">
        <w:rPr>
          <w:color w:val="000000" w:themeColor="text1"/>
          <w:sz w:val="28"/>
          <w:szCs w:val="28"/>
        </w:rPr>
        <w:t xml:space="preserve">Approved by Governors: </w:t>
      </w:r>
      <w:r w:rsidR="00437402">
        <w:rPr>
          <w:color w:val="000000" w:themeColor="text1"/>
          <w:sz w:val="28"/>
          <w:szCs w:val="28"/>
        </w:rPr>
        <w:t>June 2022</w:t>
      </w:r>
    </w:p>
    <w:p w14:paraId="244B9640" w14:textId="77777777" w:rsidR="00BE35CB" w:rsidRDefault="002646EE">
      <w:pPr>
        <w:rPr>
          <w:color w:val="000000" w:themeColor="text1"/>
          <w:sz w:val="28"/>
          <w:szCs w:val="28"/>
        </w:rPr>
      </w:pPr>
      <w:r w:rsidRPr="003E00C5">
        <w:rPr>
          <w:color w:val="000000" w:themeColor="text1"/>
          <w:sz w:val="28"/>
          <w:szCs w:val="28"/>
        </w:rPr>
        <w:t xml:space="preserve">Review date: </w:t>
      </w:r>
      <w:r w:rsidR="002E11A1">
        <w:rPr>
          <w:color w:val="000000" w:themeColor="text1"/>
          <w:sz w:val="28"/>
          <w:szCs w:val="28"/>
        </w:rPr>
        <w:t>June 2023</w:t>
      </w:r>
    </w:p>
    <w:p w14:paraId="3656B9AB" w14:textId="77777777" w:rsidR="00BE35CB" w:rsidRDefault="00BE35CB">
      <w:pPr>
        <w:rPr>
          <w:color w:val="000000" w:themeColor="text1"/>
          <w:sz w:val="28"/>
          <w:szCs w:val="28"/>
        </w:rPr>
      </w:pPr>
    </w:p>
    <w:p w14:paraId="45FB0818" w14:textId="77777777" w:rsidR="00630C0D" w:rsidRDefault="00630C0D">
      <w:pPr>
        <w:rPr>
          <w:color w:val="000000" w:themeColor="text1"/>
          <w:sz w:val="28"/>
          <w:szCs w:val="28"/>
        </w:rPr>
      </w:pPr>
    </w:p>
    <w:p w14:paraId="406425CA" w14:textId="77777777" w:rsidR="008C33C2" w:rsidRPr="00177679" w:rsidRDefault="008C33C2" w:rsidP="008C33C2">
      <w:pPr>
        <w:jc w:val="center"/>
        <w:rPr>
          <w:b/>
          <w:color w:val="0070C0"/>
          <w:sz w:val="40"/>
          <w:szCs w:val="40"/>
        </w:rPr>
      </w:pPr>
      <w:r w:rsidRPr="00177679">
        <w:rPr>
          <w:b/>
          <w:color w:val="0070C0"/>
          <w:sz w:val="40"/>
          <w:szCs w:val="40"/>
        </w:rPr>
        <w:lastRenderedPageBreak/>
        <w:t>Contents</w:t>
      </w:r>
    </w:p>
    <w:tbl>
      <w:tblPr>
        <w:tblStyle w:val="TableGrid"/>
        <w:tblW w:w="9242" w:type="dxa"/>
        <w:jc w:val="center"/>
        <w:tblLook w:val="04A0" w:firstRow="1" w:lastRow="0" w:firstColumn="1" w:lastColumn="0" w:noHBand="0" w:noVBand="1"/>
      </w:tblPr>
      <w:tblGrid>
        <w:gridCol w:w="7601"/>
        <w:gridCol w:w="1641"/>
      </w:tblGrid>
      <w:tr w:rsidR="008C33C2" w14:paraId="7E758031" w14:textId="77777777" w:rsidTr="00EE16DB">
        <w:trPr>
          <w:jc w:val="center"/>
        </w:trPr>
        <w:tc>
          <w:tcPr>
            <w:tcW w:w="7601" w:type="dxa"/>
          </w:tcPr>
          <w:p w14:paraId="57255E15" w14:textId="77777777" w:rsidR="008C33C2" w:rsidRPr="00C92015" w:rsidRDefault="00437402" w:rsidP="00C92015">
            <w:pPr>
              <w:pStyle w:val="ListParagraph"/>
              <w:numPr>
                <w:ilvl w:val="0"/>
                <w:numId w:val="24"/>
              </w:numPr>
              <w:rPr>
                <w:b/>
                <w:sz w:val="24"/>
                <w:szCs w:val="24"/>
              </w:rPr>
            </w:pPr>
            <w:r w:rsidRPr="00C92015">
              <w:rPr>
                <w:b/>
                <w:sz w:val="24"/>
                <w:szCs w:val="24"/>
              </w:rPr>
              <w:t>Aims</w:t>
            </w:r>
            <w:r w:rsidRPr="00C92015">
              <w:rPr>
                <w:b/>
                <w:sz w:val="24"/>
                <w:szCs w:val="24"/>
              </w:rPr>
              <w:tab/>
            </w:r>
            <w:r w:rsidRPr="00C92015">
              <w:rPr>
                <w:b/>
                <w:sz w:val="24"/>
                <w:szCs w:val="24"/>
              </w:rPr>
              <w:tab/>
            </w:r>
          </w:p>
        </w:tc>
        <w:tc>
          <w:tcPr>
            <w:tcW w:w="1641" w:type="dxa"/>
          </w:tcPr>
          <w:p w14:paraId="3654BDE4" w14:textId="77777777" w:rsidR="008C33C2" w:rsidRPr="00EE16DB" w:rsidRDefault="00437402" w:rsidP="008C33C2">
            <w:pPr>
              <w:jc w:val="center"/>
              <w:rPr>
                <w:sz w:val="24"/>
                <w:szCs w:val="24"/>
              </w:rPr>
            </w:pPr>
            <w:r>
              <w:rPr>
                <w:sz w:val="24"/>
                <w:szCs w:val="24"/>
              </w:rPr>
              <w:t>p.3</w:t>
            </w:r>
          </w:p>
        </w:tc>
      </w:tr>
      <w:tr w:rsidR="008C33C2" w14:paraId="03FF4BF6" w14:textId="77777777" w:rsidTr="00EE16DB">
        <w:trPr>
          <w:jc w:val="center"/>
        </w:trPr>
        <w:tc>
          <w:tcPr>
            <w:tcW w:w="7601" w:type="dxa"/>
          </w:tcPr>
          <w:p w14:paraId="5D0F308F" w14:textId="77777777" w:rsidR="008C33C2" w:rsidRPr="00C92015" w:rsidRDefault="00437402" w:rsidP="00C92015">
            <w:pPr>
              <w:pStyle w:val="ListParagraph"/>
              <w:numPr>
                <w:ilvl w:val="0"/>
                <w:numId w:val="24"/>
              </w:numPr>
              <w:rPr>
                <w:b/>
                <w:sz w:val="24"/>
                <w:szCs w:val="24"/>
              </w:rPr>
            </w:pPr>
            <w:r w:rsidRPr="00C92015">
              <w:rPr>
                <w:b/>
                <w:sz w:val="24"/>
                <w:szCs w:val="24"/>
              </w:rPr>
              <w:t>Our school’s legal duties under the Equality Act 2010</w:t>
            </w:r>
          </w:p>
        </w:tc>
        <w:tc>
          <w:tcPr>
            <w:tcW w:w="1641" w:type="dxa"/>
          </w:tcPr>
          <w:p w14:paraId="29CFE434" w14:textId="77777777" w:rsidR="008C33C2" w:rsidRPr="00EE16DB" w:rsidRDefault="00437402" w:rsidP="008C33C2">
            <w:pPr>
              <w:jc w:val="center"/>
              <w:rPr>
                <w:sz w:val="24"/>
                <w:szCs w:val="24"/>
              </w:rPr>
            </w:pPr>
            <w:r>
              <w:rPr>
                <w:sz w:val="24"/>
                <w:szCs w:val="24"/>
              </w:rPr>
              <w:t>p.3</w:t>
            </w:r>
          </w:p>
        </w:tc>
      </w:tr>
      <w:tr w:rsidR="008C33C2" w14:paraId="2CF1C832" w14:textId="77777777" w:rsidTr="00EE16DB">
        <w:trPr>
          <w:jc w:val="center"/>
        </w:trPr>
        <w:tc>
          <w:tcPr>
            <w:tcW w:w="7601" w:type="dxa"/>
          </w:tcPr>
          <w:p w14:paraId="5D6E1983" w14:textId="77777777" w:rsidR="008C33C2" w:rsidRPr="00C92015" w:rsidRDefault="00437402" w:rsidP="00C92015">
            <w:pPr>
              <w:pStyle w:val="ListParagraph"/>
              <w:numPr>
                <w:ilvl w:val="0"/>
                <w:numId w:val="24"/>
              </w:numPr>
              <w:rPr>
                <w:b/>
                <w:sz w:val="24"/>
                <w:szCs w:val="24"/>
              </w:rPr>
            </w:pPr>
            <w:r w:rsidRPr="00C92015">
              <w:rPr>
                <w:b/>
                <w:sz w:val="24"/>
                <w:szCs w:val="24"/>
              </w:rPr>
              <w:t>Limiting the cost of school uniform</w:t>
            </w:r>
          </w:p>
        </w:tc>
        <w:tc>
          <w:tcPr>
            <w:tcW w:w="1641" w:type="dxa"/>
          </w:tcPr>
          <w:p w14:paraId="20119A2B" w14:textId="77777777" w:rsidR="008C33C2" w:rsidRPr="00EE16DB" w:rsidRDefault="00437402" w:rsidP="008C33C2">
            <w:pPr>
              <w:jc w:val="center"/>
              <w:rPr>
                <w:sz w:val="24"/>
                <w:szCs w:val="24"/>
              </w:rPr>
            </w:pPr>
            <w:r>
              <w:rPr>
                <w:sz w:val="24"/>
                <w:szCs w:val="24"/>
              </w:rPr>
              <w:t>p.3/4</w:t>
            </w:r>
          </w:p>
        </w:tc>
      </w:tr>
      <w:tr w:rsidR="008C33C2" w14:paraId="23F2869F" w14:textId="77777777" w:rsidTr="00EE16DB">
        <w:trPr>
          <w:jc w:val="center"/>
        </w:trPr>
        <w:tc>
          <w:tcPr>
            <w:tcW w:w="7601" w:type="dxa"/>
          </w:tcPr>
          <w:p w14:paraId="0F5A4009" w14:textId="77777777" w:rsidR="008C33C2" w:rsidRPr="00C92015" w:rsidRDefault="00437402" w:rsidP="00C92015">
            <w:pPr>
              <w:pStyle w:val="ListParagraph"/>
              <w:numPr>
                <w:ilvl w:val="0"/>
                <w:numId w:val="24"/>
              </w:numPr>
              <w:rPr>
                <w:b/>
                <w:sz w:val="24"/>
                <w:szCs w:val="24"/>
              </w:rPr>
            </w:pPr>
            <w:r w:rsidRPr="00C92015">
              <w:rPr>
                <w:b/>
                <w:sz w:val="24"/>
                <w:szCs w:val="24"/>
              </w:rPr>
              <w:t>Expectations for school uniform</w:t>
            </w:r>
          </w:p>
        </w:tc>
        <w:tc>
          <w:tcPr>
            <w:tcW w:w="1641" w:type="dxa"/>
          </w:tcPr>
          <w:p w14:paraId="1FDB4513" w14:textId="77777777" w:rsidR="008C33C2" w:rsidRPr="00EE16DB" w:rsidRDefault="00437402" w:rsidP="008C33C2">
            <w:pPr>
              <w:jc w:val="center"/>
              <w:rPr>
                <w:sz w:val="24"/>
                <w:szCs w:val="24"/>
              </w:rPr>
            </w:pPr>
            <w:r>
              <w:rPr>
                <w:sz w:val="24"/>
                <w:szCs w:val="24"/>
              </w:rPr>
              <w:t>p.4</w:t>
            </w:r>
            <w:r w:rsidR="00C92015">
              <w:rPr>
                <w:sz w:val="24"/>
                <w:szCs w:val="24"/>
              </w:rPr>
              <w:t>-7</w:t>
            </w:r>
          </w:p>
        </w:tc>
      </w:tr>
      <w:tr w:rsidR="008C33C2" w14:paraId="2F6C32E1" w14:textId="77777777" w:rsidTr="00EE16DB">
        <w:trPr>
          <w:jc w:val="center"/>
        </w:trPr>
        <w:tc>
          <w:tcPr>
            <w:tcW w:w="7601" w:type="dxa"/>
          </w:tcPr>
          <w:p w14:paraId="46DB6F61" w14:textId="77777777" w:rsidR="008C33C2" w:rsidRPr="00C92015" w:rsidRDefault="00437402" w:rsidP="00C92015">
            <w:pPr>
              <w:pStyle w:val="ListParagraph"/>
              <w:numPr>
                <w:ilvl w:val="0"/>
                <w:numId w:val="24"/>
              </w:numPr>
              <w:rPr>
                <w:b/>
                <w:sz w:val="24"/>
                <w:szCs w:val="24"/>
              </w:rPr>
            </w:pPr>
            <w:r w:rsidRPr="00C92015">
              <w:rPr>
                <w:b/>
                <w:sz w:val="24"/>
                <w:szCs w:val="24"/>
              </w:rPr>
              <w:t>Expectations for our school community</w:t>
            </w:r>
          </w:p>
        </w:tc>
        <w:tc>
          <w:tcPr>
            <w:tcW w:w="1641" w:type="dxa"/>
          </w:tcPr>
          <w:p w14:paraId="04547A00" w14:textId="77777777" w:rsidR="008C33C2" w:rsidRPr="00EE16DB" w:rsidRDefault="00C92015" w:rsidP="008C33C2">
            <w:pPr>
              <w:jc w:val="center"/>
              <w:rPr>
                <w:sz w:val="24"/>
                <w:szCs w:val="24"/>
              </w:rPr>
            </w:pPr>
            <w:r>
              <w:rPr>
                <w:sz w:val="24"/>
                <w:szCs w:val="24"/>
              </w:rPr>
              <w:t>p.7</w:t>
            </w:r>
          </w:p>
        </w:tc>
      </w:tr>
      <w:tr w:rsidR="00437402" w14:paraId="07A01C44" w14:textId="77777777" w:rsidTr="00EE16DB">
        <w:trPr>
          <w:jc w:val="center"/>
        </w:trPr>
        <w:tc>
          <w:tcPr>
            <w:tcW w:w="7601" w:type="dxa"/>
          </w:tcPr>
          <w:p w14:paraId="64B293F6" w14:textId="77777777" w:rsidR="00437402" w:rsidRPr="00C92015" w:rsidRDefault="00437402" w:rsidP="00C92015">
            <w:pPr>
              <w:pStyle w:val="ListParagraph"/>
              <w:numPr>
                <w:ilvl w:val="0"/>
                <w:numId w:val="24"/>
              </w:numPr>
              <w:rPr>
                <w:b/>
                <w:sz w:val="24"/>
                <w:szCs w:val="24"/>
              </w:rPr>
            </w:pPr>
            <w:r w:rsidRPr="00C92015">
              <w:rPr>
                <w:b/>
                <w:sz w:val="24"/>
                <w:szCs w:val="24"/>
              </w:rPr>
              <w:t>Monitoring arrangements</w:t>
            </w:r>
          </w:p>
        </w:tc>
        <w:tc>
          <w:tcPr>
            <w:tcW w:w="1641" w:type="dxa"/>
          </w:tcPr>
          <w:p w14:paraId="25255582" w14:textId="77777777" w:rsidR="00437402" w:rsidRPr="00437402" w:rsidRDefault="00C92015" w:rsidP="008C33C2">
            <w:pPr>
              <w:jc w:val="center"/>
              <w:rPr>
                <w:sz w:val="24"/>
                <w:szCs w:val="24"/>
              </w:rPr>
            </w:pPr>
            <w:r>
              <w:rPr>
                <w:sz w:val="24"/>
                <w:szCs w:val="24"/>
              </w:rPr>
              <w:t>p.7/8</w:t>
            </w:r>
          </w:p>
        </w:tc>
      </w:tr>
      <w:tr w:rsidR="00437402" w14:paraId="0C6BA3D7" w14:textId="77777777" w:rsidTr="00EE16DB">
        <w:trPr>
          <w:jc w:val="center"/>
        </w:trPr>
        <w:tc>
          <w:tcPr>
            <w:tcW w:w="7601" w:type="dxa"/>
          </w:tcPr>
          <w:p w14:paraId="7A80B2DA" w14:textId="77777777" w:rsidR="00437402" w:rsidRPr="00C92015" w:rsidRDefault="00437402" w:rsidP="00C92015">
            <w:pPr>
              <w:pStyle w:val="ListParagraph"/>
              <w:numPr>
                <w:ilvl w:val="0"/>
                <w:numId w:val="24"/>
              </w:numPr>
              <w:rPr>
                <w:b/>
                <w:sz w:val="24"/>
                <w:szCs w:val="24"/>
              </w:rPr>
            </w:pPr>
            <w:r w:rsidRPr="00C92015">
              <w:rPr>
                <w:b/>
                <w:sz w:val="24"/>
                <w:szCs w:val="24"/>
              </w:rPr>
              <w:t>Links to other policies</w:t>
            </w:r>
          </w:p>
        </w:tc>
        <w:tc>
          <w:tcPr>
            <w:tcW w:w="1641" w:type="dxa"/>
          </w:tcPr>
          <w:p w14:paraId="3E8B5100" w14:textId="77777777" w:rsidR="00437402" w:rsidRPr="00437402" w:rsidRDefault="00C92015" w:rsidP="008C33C2">
            <w:pPr>
              <w:jc w:val="center"/>
              <w:rPr>
                <w:sz w:val="24"/>
                <w:szCs w:val="24"/>
              </w:rPr>
            </w:pPr>
            <w:r>
              <w:rPr>
                <w:sz w:val="24"/>
                <w:szCs w:val="24"/>
              </w:rPr>
              <w:t>p.8</w:t>
            </w:r>
          </w:p>
        </w:tc>
      </w:tr>
    </w:tbl>
    <w:p w14:paraId="049F31CB" w14:textId="77777777" w:rsidR="008C33C2" w:rsidRDefault="008C33C2" w:rsidP="008C33C2">
      <w:pPr>
        <w:rPr>
          <w:b/>
        </w:rPr>
      </w:pPr>
    </w:p>
    <w:p w14:paraId="53128261" w14:textId="77777777" w:rsidR="00C92015" w:rsidRDefault="00C92015" w:rsidP="008C33C2">
      <w:pPr>
        <w:rPr>
          <w:b/>
        </w:rPr>
      </w:pPr>
    </w:p>
    <w:p w14:paraId="62486C05" w14:textId="77777777" w:rsidR="00C92015" w:rsidRDefault="00C92015" w:rsidP="008C33C2">
      <w:pPr>
        <w:rPr>
          <w:b/>
        </w:rPr>
      </w:pPr>
    </w:p>
    <w:p w14:paraId="4101652C" w14:textId="77777777" w:rsidR="00C92015" w:rsidRDefault="00C92015" w:rsidP="008C33C2">
      <w:pPr>
        <w:rPr>
          <w:b/>
        </w:rPr>
      </w:pPr>
    </w:p>
    <w:p w14:paraId="4B99056E" w14:textId="77777777" w:rsidR="00C92015" w:rsidRDefault="00C92015" w:rsidP="008C33C2">
      <w:pPr>
        <w:rPr>
          <w:b/>
        </w:rPr>
      </w:pPr>
    </w:p>
    <w:p w14:paraId="1299C43A" w14:textId="77777777" w:rsidR="00C92015" w:rsidRDefault="00C92015" w:rsidP="008C33C2">
      <w:pPr>
        <w:rPr>
          <w:b/>
        </w:rPr>
      </w:pPr>
    </w:p>
    <w:p w14:paraId="4DDBEF00" w14:textId="77777777" w:rsidR="00C92015" w:rsidRDefault="00C92015" w:rsidP="008C33C2">
      <w:pPr>
        <w:rPr>
          <w:b/>
        </w:rPr>
      </w:pPr>
    </w:p>
    <w:p w14:paraId="3461D779" w14:textId="77777777" w:rsidR="00C92015" w:rsidRDefault="00C92015" w:rsidP="008C33C2">
      <w:pPr>
        <w:rPr>
          <w:b/>
        </w:rPr>
      </w:pPr>
    </w:p>
    <w:p w14:paraId="3CF2D8B6" w14:textId="77777777" w:rsidR="00C92015" w:rsidRDefault="00C92015" w:rsidP="008C33C2">
      <w:pPr>
        <w:rPr>
          <w:b/>
        </w:rPr>
      </w:pPr>
    </w:p>
    <w:p w14:paraId="0FB78278" w14:textId="77777777" w:rsidR="00C92015" w:rsidRDefault="00C92015" w:rsidP="008C33C2">
      <w:pPr>
        <w:rPr>
          <w:b/>
        </w:rPr>
      </w:pPr>
    </w:p>
    <w:p w14:paraId="1FC39945" w14:textId="77777777" w:rsidR="00C92015" w:rsidRDefault="00C92015" w:rsidP="008C33C2">
      <w:pPr>
        <w:rPr>
          <w:b/>
        </w:rPr>
      </w:pPr>
    </w:p>
    <w:p w14:paraId="0562CB0E" w14:textId="77777777" w:rsidR="00C92015" w:rsidRDefault="00C92015" w:rsidP="008C33C2">
      <w:pPr>
        <w:rPr>
          <w:b/>
        </w:rPr>
      </w:pPr>
    </w:p>
    <w:p w14:paraId="34CE0A41" w14:textId="77777777" w:rsidR="00C92015" w:rsidRDefault="00C92015" w:rsidP="008C33C2">
      <w:pPr>
        <w:rPr>
          <w:b/>
        </w:rPr>
      </w:pPr>
    </w:p>
    <w:p w14:paraId="62EBF3C5" w14:textId="77777777" w:rsidR="00C92015" w:rsidRDefault="00C92015" w:rsidP="008C33C2">
      <w:pPr>
        <w:rPr>
          <w:b/>
        </w:rPr>
      </w:pPr>
    </w:p>
    <w:p w14:paraId="6D98A12B" w14:textId="77777777" w:rsidR="00EE16DB" w:rsidRDefault="00EE16DB" w:rsidP="008C33C2">
      <w:pPr>
        <w:rPr>
          <w:b/>
          <w:color w:val="0070C0"/>
        </w:rPr>
      </w:pPr>
    </w:p>
    <w:p w14:paraId="2946DB82" w14:textId="77777777" w:rsidR="00177679" w:rsidRPr="00152745" w:rsidRDefault="00177679" w:rsidP="008C33C2">
      <w:pPr>
        <w:autoSpaceDE w:val="0"/>
        <w:autoSpaceDN w:val="0"/>
        <w:adjustRightInd w:val="0"/>
        <w:spacing w:after="0" w:line="240" w:lineRule="auto"/>
        <w:rPr>
          <w:rFonts w:cstheme="minorHAnsi"/>
          <w:color w:val="0000FF"/>
        </w:rPr>
      </w:pPr>
    </w:p>
    <w:tbl>
      <w:tblPr>
        <w:tblStyle w:val="TableGrid"/>
        <w:tblW w:w="0" w:type="auto"/>
        <w:tblLook w:val="04A0" w:firstRow="1" w:lastRow="0" w:firstColumn="1" w:lastColumn="0" w:noHBand="0" w:noVBand="1"/>
      </w:tblPr>
      <w:tblGrid>
        <w:gridCol w:w="2337"/>
        <w:gridCol w:w="7292"/>
      </w:tblGrid>
      <w:tr w:rsidR="00EE16DB" w14:paraId="4210FF2E" w14:textId="77777777" w:rsidTr="00EE16DB">
        <w:tc>
          <w:tcPr>
            <w:tcW w:w="2376" w:type="dxa"/>
            <w:shd w:val="clear" w:color="auto" w:fill="B6DDE8" w:themeFill="accent5" w:themeFillTint="66"/>
          </w:tcPr>
          <w:p w14:paraId="4E435A1D" w14:textId="77777777" w:rsidR="00EE16DB" w:rsidRPr="00EE16DB" w:rsidRDefault="00EE16DB" w:rsidP="008C33C2">
            <w:pPr>
              <w:rPr>
                <w:rFonts w:cstheme="minorHAnsi"/>
                <w:b/>
              </w:rPr>
            </w:pPr>
            <w:r w:rsidRPr="00EE16DB">
              <w:rPr>
                <w:rFonts w:cstheme="minorHAnsi"/>
                <w:b/>
              </w:rPr>
              <w:t>Policy reviewed by:</w:t>
            </w:r>
          </w:p>
        </w:tc>
        <w:tc>
          <w:tcPr>
            <w:tcW w:w="7479" w:type="dxa"/>
          </w:tcPr>
          <w:p w14:paraId="085B2A4A" w14:textId="77777777" w:rsidR="00EE16DB" w:rsidRDefault="00437402" w:rsidP="008C33C2">
            <w:pPr>
              <w:rPr>
                <w:rFonts w:cstheme="minorHAnsi"/>
              </w:rPr>
            </w:pPr>
            <w:r>
              <w:rPr>
                <w:rFonts w:cstheme="minorHAnsi"/>
              </w:rPr>
              <w:t>Christina Calvert &amp; Sophie Roseaman</w:t>
            </w:r>
          </w:p>
        </w:tc>
      </w:tr>
      <w:tr w:rsidR="00EE16DB" w14:paraId="33E01AFA" w14:textId="77777777" w:rsidTr="00EE16DB">
        <w:tc>
          <w:tcPr>
            <w:tcW w:w="2376" w:type="dxa"/>
            <w:shd w:val="clear" w:color="auto" w:fill="B6DDE8" w:themeFill="accent5" w:themeFillTint="66"/>
          </w:tcPr>
          <w:p w14:paraId="3C8E0666" w14:textId="77777777" w:rsidR="00EE16DB" w:rsidRPr="00EE16DB" w:rsidRDefault="00EE16DB" w:rsidP="008C33C2">
            <w:pPr>
              <w:rPr>
                <w:rFonts w:cstheme="minorHAnsi"/>
                <w:b/>
              </w:rPr>
            </w:pPr>
            <w:r w:rsidRPr="00EE16DB">
              <w:rPr>
                <w:rFonts w:cstheme="minorHAnsi"/>
                <w:b/>
              </w:rPr>
              <w:t xml:space="preserve">Key Changes: </w:t>
            </w:r>
          </w:p>
        </w:tc>
        <w:tc>
          <w:tcPr>
            <w:tcW w:w="7479" w:type="dxa"/>
          </w:tcPr>
          <w:p w14:paraId="1E8848A3" w14:textId="77777777" w:rsidR="00EE16DB" w:rsidRDefault="00437402" w:rsidP="00437402">
            <w:pPr>
              <w:rPr>
                <w:rFonts w:cstheme="minorHAnsi"/>
              </w:rPr>
            </w:pPr>
            <w:r>
              <w:rPr>
                <w:rFonts w:cstheme="minorHAnsi"/>
              </w:rPr>
              <w:t>New Policy</w:t>
            </w:r>
          </w:p>
        </w:tc>
      </w:tr>
    </w:tbl>
    <w:p w14:paraId="5997CC1D" w14:textId="77777777" w:rsidR="00177679" w:rsidRDefault="00177679" w:rsidP="00177679">
      <w:pPr>
        <w:jc w:val="center"/>
        <w:rPr>
          <w:rFonts w:cstheme="minorHAnsi"/>
          <w:sz w:val="16"/>
          <w:szCs w:val="16"/>
        </w:rPr>
      </w:pPr>
    </w:p>
    <w:p w14:paraId="110FFD37" w14:textId="77777777" w:rsidR="00541723" w:rsidRDefault="00541723" w:rsidP="00177679">
      <w:pPr>
        <w:jc w:val="center"/>
        <w:rPr>
          <w:rFonts w:cstheme="minorHAnsi"/>
          <w:sz w:val="16"/>
          <w:szCs w:val="16"/>
        </w:rPr>
      </w:pPr>
    </w:p>
    <w:p w14:paraId="6B699379" w14:textId="77777777" w:rsidR="00541723" w:rsidRDefault="00541723" w:rsidP="00177679">
      <w:pPr>
        <w:jc w:val="center"/>
        <w:rPr>
          <w:rFonts w:cstheme="minorHAnsi"/>
          <w:sz w:val="16"/>
          <w:szCs w:val="16"/>
        </w:rPr>
      </w:pPr>
    </w:p>
    <w:p w14:paraId="3FE9F23F" w14:textId="77777777" w:rsidR="00437402" w:rsidRDefault="00437402" w:rsidP="00541723">
      <w:pPr>
        <w:jc w:val="right"/>
        <w:rPr>
          <w:rFonts w:cstheme="minorHAnsi"/>
          <w:b/>
          <w:i/>
          <w:sz w:val="20"/>
          <w:szCs w:val="20"/>
        </w:rPr>
      </w:pPr>
    </w:p>
    <w:p w14:paraId="158A1C11" w14:textId="77777777" w:rsidR="00437402" w:rsidRPr="005D0F28" w:rsidRDefault="00437402" w:rsidP="00437402">
      <w:pPr>
        <w:rPr>
          <w:rFonts w:cstheme="minorHAnsi"/>
          <w:b/>
          <w:color w:val="002060"/>
        </w:rPr>
      </w:pPr>
      <w:bookmarkStart w:id="0" w:name="_Toc103002427"/>
      <w:r w:rsidRPr="005D0F28">
        <w:rPr>
          <w:rFonts w:cstheme="minorHAnsi"/>
          <w:b/>
          <w:color w:val="002060"/>
        </w:rPr>
        <w:lastRenderedPageBreak/>
        <w:t>1. Aims</w:t>
      </w:r>
      <w:bookmarkEnd w:id="0"/>
    </w:p>
    <w:p w14:paraId="3D81E314" w14:textId="77777777" w:rsidR="00437402" w:rsidRPr="00437402" w:rsidRDefault="00437402" w:rsidP="00437402">
      <w:pPr>
        <w:rPr>
          <w:rFonts w:cstheme="minorHAnsi"/>
          <w:lang w:val="en-US"/>
        </w:rPr>
      </w:pPr>
      <w:r w:rsidRPr="00437402">
        <w:rPr>
          <w:rFonts w:cstheme="minorHAnsi"/>
          <w:lang w:val="en-US"/>
        </w:rPr>
        <w:t xml:space="preserve">This policy aims to: </w:t>
      </w:r>
    </w:p>
    <w:p w14:paraId="1CCB9AF0" w14:textId="77777777" w:rsidR="00437402" w:rsidRPr="00437402" w:rsidRDefault="00437402" w:rsidP="00437402">
      <w:pPr>
        <w:rPr>
          <w:rFonts w:cstheme="minorHAnsi"/>
          <w:lang w:val="en-US"/>
        </w:rPr>
      </w:pPr>
      <w:r w:rsidRPr="00437402">
        <w:rPr>
          <w:rFonts w:cstheme="minorHAnsi"/>
          <w:lang w:val="en-US"/>
        </w:rPr>
        <w:t>Set out our approach to requiring a uniform that is of reasonable cost and offers the best value for money for parents and carers</w:t>
      </w:r>
    </w:p>
    <w:p w14:paraId="48319A9C" w14:textId="77777777" w:rsidR="00437402" w:rsidRPr="00437402" w:rsidRDefault="00437402" w:rsidP="00437402">
      <w:pPr>
        <w:rPr>
          <w:rFonts w:cstheme="minorHAnsi"/>
          <w:lang w:val="en-US"/>
        </w:rPr>
      </w:pPr>
      <w:r w:rsidRPr="00437402">
        <w:rPr>
          <w:rFonts w:cstheme="minorHAnsi"/>
          <w:lang w:val="en-US"/>
        </w:rPr>
        <w:t xml:space="preserve">Explain how we will avoid discrimination in line with our legal duties under the Equality Act 2010 </w:t>
      </w:r>
    </w:p>
    <w:p w14:paraId="07A0201F" w14:textId="77777777" w:rsidR="00437402" w:rsidRPr="00437402" w:rsidRDefault="00437402" w:rsidP="00437402">
      <w:pPr>
        <w:rPr>
          <w:rFonts w:cstheme="minorHAnsi"/>
          <w:lang w:val="en-US"/>
        </w:rPr>
      </w:pPr>
      <w:r w:rsidRPr="00437402">
        <w:rPr>
          <w:rFonts w:cstheme="minorHAnsi"/>
          <w:lang w:val="en-US"/>
        </w:rPr>
        <w:t xml:space="preserve">Clarify our expectations for school uniform </w:t>
      </w:r>
    </w:p>
    <w:p w14:paraId="1F72F646" w14:textId="77777777" w:rsidR="00437402" w:rsidRPr="00437402" w:rsidRDefault="00437402" w:rsidP="00437402">
      <w:pPr>
        <w:rPr>
          <w:rFonts w:cstheme="minorHAnsi"/>
          <w:lang w:val="en-US"/>
        </w:rPr>
      </w:pPr>
    </w:p>
    <w:p w14:paraId="35AFD145" w14:textId="77777777" w:rsidR="00437402" w:rsidRPr="005D0F28" w:rsidRDefault="00437402" w:rsidP="00437402">
      <w:pPr>
        <w:rPr>
          <w:rFonts w:cstheme="minorHAnsi"/>
          <w:b/>
          <w:color w:val="002060"/>
        </w:rPr>
      </w:pPr>
      <w:bookmarkStart w:id="1" w:name="_Toc103002428"/>
      <w:r w:rsidRPr="005D0F28">
        <w:rPr>
          <w:rFonts w:cstheme="minorHAnsi"/>
          <w:b/>
          <w:color w:val="002060"/>
        </w:rPr>
        <w:t>2. Our school’s legal duties under the Equality Act 2010</w:t>
      </w:r>
      <w:bookmarkEnd w:id="1"/>
    </w:p>
    <w:p w14:paraId="04B847B9" w14:textId="77777777" w:rsidR="00437402" w:rsidRPr="00437402" w:rsidRDefault="00437402" w:rsidP="00437402">
      <w:pPr>
        <w:rPr>
          <w:rFonts w:cstheme="minorHAnsi"/>
          <w:lang w:val="en-US"/>
        </w:rPr>
      </w:pPr>
      <w:r w:rsidRPr="00437402">
        <w:rPr>
          <w:rFonts w:cstheme="minorHAnsi"/>
          <w:lang w:val="en-US"/>
        </w:rPr>
        <w:t xml:space="preserve">The </w:t>
      </w:r>
      <w:hyperlink r:id="rId7" w:history="1">
        <w:r w:rsidRPr="00437402">
          <w:rPr>
            <w:rStyle w:val="Hyperlink"/>
            <w:rFonts w:cstheme="minorHAnsi"/>
            <w:lang w:val="en-US"/>
          </w:rPr>
          <w:t>Equality Act 2010</w:t>
        </w:r>
      </w:hyperlink>
      <w:r w:rsidRPr="00437402">
        <w:rPr>
          <w:rFonts w:cstheme="minorHAnsi"/>
          <w:lang w:val="en-US"/>
        </w:rPr>
        <w:t xml:space="preserve"> prohibits discrimination against an individual based on the protected characteristics, which </w:t>
      </w:r>
      <w:r w:rsidRPr="00143E29">
        <w:rPr>
          <w:rFonts w:cstheme="minorHAnsi"/>
          <w:highlight w:val="yellow"/>
          <w:lang w:val="en-US"/>
        </w:rPr>
        <w:t>include sex, race, religion or belief, and gender reassignment.</w:t>
      </w:r>
      <w:r w:rsidRPr="00437402">
        <w:rPr>
          <w:rFonts w:cstheme="minorHAnsi"/>
          <w:lang w:val="en-US"/>
        </w:rPr>
        <w:t xml:space="preserve"> </w:t>
      </w:r>
    </w:p>
    <w:p w14:paraId="15F72282" w14:textId="77777777" w:rsidR="00437402" w:rsidRPr="00437402" w:rsidRDefault="00437402" w:rsidP="00437402">
      <w:pPr>
        <w:rPr>
          <w:rFonts w:cstheme="minorHAnsi"/>
          <w:lang w:val="en-US"/>
        </w:rPr>
      </w:pPr>
      <w:r w:rsidRPr="00437402">
        <w:rPr>
          <w:rFonts w:cstheme="minorHAnsi"/>
          <w:lang w:val="en-US"/>
        </w:rPr>
        <w:t xml:space="preserve">To avoid discrimination, our school will: </w:t>
      </w:r>
    </w:p>
    <w:p w14:paraId="2E9EFEE1" w14:textId="77777777" w:rsidR="00437402" w:rsidRPr="00143E29" w:rsidRDefault="00437402" w:rsidP="00437402">
      <w:pPr>
        <w:pStyle w:val="ListParagraph"/>
        <w:numPr>
          <w:ilvl w:val="0"/>
          <w:numId w:val="17"/>
        </w:numPr>
        <w:rPr>
          <w:rFonts w:cstheme="minorHAnsi"/>
          <w:highlight w:val="yellow"/>
          <w:lang w:val="en-US"/>
        </w:rPr>
      </w:pPr>
      <w:r w:rsidRPr="00143E29">
        <w:rPr>
          <w:rFonts w:cstheme="minorHAnsi"/>
          <w:highlight w:val="yellow"/>
          <w:lang w:val="en-US"/>
        </w:rPr>
        <w:t xml:space="preserve">Avoid listing uniform items based on sex, to give all pupils the opportunity to wear the uniform they feel most comfortable </w:t>
      </w:r>
      <w:r w:rsidR="002E11A1" w:rsidRPr="00143E29">
        <w:rPr>
          <w:rFonts w:cstheme="minorHAnsi"/>
          <w:highlight w:val="yellow"/>
          <w:lang w:val="en-US"/>
        </w:rPr>
        <w:t>in</w:t>
      </w:r>
    </w:p>
    <w:p w14:paraId="71394A88" w14:textId="77777777" w:rsidR="00437402" w:rsidRPr="00437402" w:rsidRDefault="00437402" w:rsidP="00437402">
      <w:pPr>
        <w:pStyle w:val="ListParagraph"/>
        <w:numPr>
          <w:ilvl w:val="0"/>
          <w:numId w:val="17"/>
        </w:numPr>
        <w:rPr>
          <w:rFonts w:cstheme="minorHAnsi"/>
          <w:lang w:val="en-US"/>
        </w:rPr>
      </w:pPr>
      <w:r w:rsidRPr="00437402">
        <w:rPr>
          <w:rFonts w:cstheme="minorHAnsi"/>
          <w:lang w:val="en-US"/>
        </w:rPr>
        <w:t>Make sure that our uniform costs the same for all pupils</w:t>
      </w:r>
    </w:p>
    <w:p w14:paraId="09082B8E" w14:textId="77777777" w:rsidR="00437402" w:rsidRPr="00437402" w:rsidRDefault="00437402" w:rsidP="00437402">
      <w:pPr>
        <w:pStyle w:val="ListParagraph"/>
        <w:numPr>
          <w:ilvl w:val="0"/>
          <w:numId w:val="17"/>
        </w:numPr>
        <w:rPr>
          <w:rFonts w:cstheme="minorHAnsi"/>
          <w:lang w:val="en-US"/>
        </w:rPr>
      </w:pPr>
      <w:r w:rsidRPr="00437402">
        <w:rPr>
          <w:rFonts w:cstheme="minorHAnsi"/>
          <w:lang w:val="en-US"/>
        </w:rPr>
        <w:t xml:space="preserve">Allow all pupils to have long hair (though we reserve the right to ask for this to be tied back) </w:t>
      </w:r>
    </w:p>
    <w:p w14:paraId="28D5A978" w14:textId="77777777" w:rsidR="00437402" w:rsidRPr="00437402" w:rsidRDefault="00437402" w:rsidP="00437402">
      <w:pPr>
        <w:pStyle w:val="ListParagraph"/>
        <w:numPr>
          <w:ilvl w:val="0"/>
          <w:numId w:val="17"/>
        </w:numPr>
        <w:rPr>
          <w:rFonts w:cstheme="minorHAnsi"/>
          <w:lang w:val="en-US"/>
        </w:rPr>
      </w:pPr>
      <w:r w:rsidRPr="00437402">
        <w:rPr>
          <w:rFonts w:cstheme="minorHAnsi"/>
          <w:lang w:val="en-US"/>
        </w:rPr>
        <w:t xml:space="preserve">Allow all pupils to style their hair in the way that is appropriate for school yet makes them feel most comfortable </w:t>
      </w:r>
    </w:p>
    <w:p w14:paraId="7B015F48" w14:textId="77777777" w:rsidR="00437402" w:rsidRPr="00437402" w:rsidRDefault="00437402" w:rsidP="00437402">
      <w:pPr>
        <w:pStyle w:val="ListParagraph"/>
        <w:numPr>
          <w:ilvl w:val="0"/>
          <w:numId w:val="17"/>
        </w:numPr>
        <w:rPr>
          <w:rFonts w:cstheme="minorHAnsi"/>
          <w:lang w:val="en-US"/>
        </w:rPr>
      </w:pPr>
      <w:r w:rsidRPr="00437402">
        <w:rPr>
          <w:rFonts w:cstheme="minorHAnsi"/>
          <w:lang w:val="en-US"/>
        </w:rPr>
        <w:t xml:space="preserve">Allow pupils to wear headscarves and other religious or cultural symbols </w:t>
      </w:r>
    </w:p>
    <w:p w14:paraId="4246406F" w14:textId="77777777" w:rsidR="00437402" w:rsidRPr="00437402" w:rsidRDefault="00437402" w:rsidP="00437402">
      <w:pPr>
        <w:pStyle w:val="ListParagraph"/>
        <w:numPr>
          <w:ilvl w:val="0"/>
          <w:numId w:val="17"/>
        </w:numPr>
        <w:rPr>
          <w:rFonts w:cstheme="minorHAnsi"/>
          <w:lang w:val="en-US"/>
        </w:rPr>
      </w:pPr>
      <w:r w:rsidRPr="00437402">
        <w:rPr>
          <w:rFonts w:cstheme="minorHAnsi"/>
          <w:lang w:val="en-US"/>
        </w:rPr>
        <w:t xml:space="preserve">Allow for adaptations to our policy on the grounds of equality by asking pupils or their parents to get in touch with the Headteacher who can answer questions about the policy and respond to any requests  </w:t>
      </w:r>
    </w:p>
    <w:p w14:paraId="08CE6F91" w14:textId="77777777" w:rsidR="00437402" w:rsidRPr="00437402" w:rsidRDefault="00437402" w:rsidP="00437402">
      <w:pPr>
        <w:rPr>
          <w:rFonts w:cstheme="minorHAnsi"/>
          <w:lang w:val="en-US"/>
        </w:rPr>
      </w:pPr>
    </w:p>
    <w:p w14:paraId="75FEB1A3" w14:textId="77777777" w:rsidR="00437402" w:rsidRPr="005D0F28" w:rsidRDefault="00437402" w:rsidP="00437402">
      <w:pPr>
        <w:rPr>
          <w:rFonts w:cstheme="minorHAnsi"/>
          <w:b/>
          <w:color w:val="002060"/>
        </w:rPr>
      </w:pPr>
      <w:bookmarkStart w:id="2" w:name="_Toc103002429"/>
      <w:r w:rsidRPr="005D0F28">
        <w:rPr>
          <w:rFonts w:cstheme="minorHAnsi"/>
          <w:b/>
          <w:color w:val="002060"/>
        </w:rPr>
        <w:t>3. Limiting the cost of school uniform</w:t>
      </w:r>
      <w:bookmarkEnd w:id="2"/>
      <w:r w:rsidRPr="005D0F28">
        <w:rPr>
          <w:rFonts w:cstheme="minorHAnsi"/>
          <w:b/>
          <w:color w:val="002060"/>
        </w:rPr>
        <w:t xml:space="preserve"> </w:t>
      </w:r>
    </w:p>
    <w:p w14:paraId="7AD7AD37" w14:textId="77777777" w:rsidR="00437402" w:rsidRPr="00437402" w:rsidRDefault="00437402" w:rsidP="00437402">
      <w:pPr>
        <w:rPr>
          <w:rFonts w:cstheme="minorHAnsi"/>
          <w:lang w:val="en-US"/>
        </w:rPr>
      </w:pPr>
      <w:r w:rsidRPr="00437402">
        <w:rPr>
          <w:rFonts w:cstheme="minorHAnsi"/>
          <w:lang w:val="en-US"/>
        </w:rPr>
        <w:t xml:space="preserve">Our school has a duty to make sure that the uniform we require is affordable, in line with statutory </w:t>
      </w:r>
      <w:hyperlink r:id="rId8" w:history="1">
        <w:r w:rsidRPr="00437402">
          <w:rPr>
            <w:rStyle w:val="Hyperlink"/>
            <w:rFonts w:cstheme="minorHAnsi"/>
            <w:lang w:val="en-US"/>
          </w:rPr>
          <w:t>guidance</w:t>
        </w:r>
      </w:hyperlink>
      <w:r w:rsidRPr="00437402">
        <w:rPr>
          <w:rFonts w:cstheme="minorHAnsi"/>
          <w:lang w:val="en-US"/>
        </w:rPr>
        <w:t xml:space="preserve"> from the Department for Education on the cost of school uniform. </w:t>
      </w:r>
    </w:p>
    <w:p w14:paraId="221BA9F1" w14:textId="77777777" w:rsidR="00437402" w:rsidRPr="00437402" w:rsidRDefault="00437402" w:rsidP="00437402">
      <w:pPr>
        <w:rPr>
          <w:rFonts w:cstheme="minorHAnsi"/>
          <w:lang w:val="en-US"/>
        </w:rPr>
      </w:pPr>
      <w:r w:rsidRPr="00437402">
        <w:rPr>
          <w:rFonts w:cstheme="minorHAnsi"/>
          <w:lang w:val="en-US"/>
        </w:rPr>
        <w:t>We understand that items with distinctive characteristics (such as branded items, or items that have to have a school logo or a unique fabric/</w:t>
      </w:r>
      <w:proofErr w:type="spellStart"/>
      <w:r w:rsidRPr="00437402">
        <w:rPr>
          <w:rFonts w:cstheme="minorHAnsi"/>
          <w:lang w:val="en-US"/>
        </w:rPr>
        <w:t>colour</w:t>
      </w:r>
      <w:proofErr w:type="spellEnd"/>
      <w:r w:rsidRPr="00437402">
        <w:rPr>
          <w:rFonts w:cstheme="minorHAnsi"/>
          <w:lang w:val="en-US"/>
        </w:rPr>
        <w:t xml:space="preserve">/design) cannot be purchased from a wide range of retailers and that requiring many such items limits parents’ ability to ‘shop around’ for a low price.  </w:t>
      </w:r>
    </w:p>
    <w:p w14:paraId="564E930F" w14:textId="77777777" w:rsidR="00437402" w:rsidRPr="00437402" w:rsidRDefault="00437402" w:rsidP="00437402">
      <w:pPr>
        <w:rPr>
          <w:rFonts w:cstheme="minorHAnsi"/>
          <w:lang w:val="en-US"/>
        </w:rPr>
      </w:pPr>
      <w:r w:rsidRPr="00437402">
        <w:rPr>
          <w:rFonts w:cstheme="minorHAnsi"/>
          <w:lang w:val="en-US"/>
        </w:rPr>
        <w:t>We will make sure our uniform:</w:t>
      </w:r>
    </w:p>
    <w:p w14:paraId="2508F9A6" w14:textId="77777777" w:rsidR="00437402" w:rsidRPr="00437402" w:rsidRDefault="00437402" w:rsidP="00437402">
      <w:pPr>
        <w:pStyle w:val="ListParagraph"/>
        <w:numPr>
          <w:ilvl w:val="0"/>
          <w:numId w:val="18"/>
        </w:numPr>
        <w:rPr>
          <w:rFonts w:cstheme="minorHAnsi"/>
          <w:lang w:val="en-US"/>
        </w:rPr>
      </w:pPr>
      <w:r w:rsidRPr="00437402">
        <w:rPr>
          <w:rFonts w:cstheme="minorHAnsi"/>
          <w:lang w:val="en-US"/>
        </w:rPr>
        <w:t xml:space="preserve">Is available at a reasonable cost </w:t>
      </w:r>
    </w:p>
    <w:p w14:paraId="5C1F12F5" w14:textId="77777777" w:rsidR="00437402" w:rsidRPr="00437402" w:rsidRDefault="00437402" w:rsidP="00437402">
      <w:pPr>
        <w:pStyle w:val="ListParagraph"/>
        <w:numPr>
          <w:ilvl w:val="0"/>
          <w:numId w:val="18"/>
        </w:numPr>
        <w:rPr>
          <w:rFonts w:cstheme="minorHAnsi"/>
          <w:lang w:val="en-US"/>
        </w:rPr>
      </w:pPr>
      <w:r w:rsidRPr="00437402">
        <w:rPr>
          <w:rFonts w:cstheme="minorHAnsi"/>
          <w:lang w:val="en-US"/>
        </w:rPr>
        <w:t>Provides the best value for money for parents/carers</w:t>
      </w:r>
    </w:p>
    <w:p w14:paraId="61CDCEAD" w14:textId="77777777" w:rsidR="00437402" w:rsidRDefault="00437402" w:rsidP="00437402">
      <w:pPr>
        <w:rPr>
          <w:rFonts w:cstheme="minorHAnsi"/>
          <w:lang w:val="en-US"/>
        </w:rPr>
      </w:pPr>
    </w:p>
    <w:p w14:paraId="21583EDF" w14:textId="77777777" w:rsidR="00437402" w:rsidRPr="00437402" w:rsidRDefault="00437402" w:rsidP="00437402">
      <w:pPr>
        <w:rPr>
          <w:rFonts w:cstheme="minorHAnsi"/>
          <w:lang w:val="en-US"/>
        </w:rPr>
      </w:pPr>
      <w:r w:rsidRPr="00437402">
        <w:rPr>
          <w:rFonts w:cstheme="minorHAnsi"/>
          <w:lang w:val="en-US"/>
        </w:rPr>
        <w:lastRenderedPageBreak/>
        <w:t xml:space="preserve">We will do this by: </w:t>
      </w:r>
    </w:p>
    <w:p w14:paraId="5A9EEF69" w14:textId="77777777" w:rsidR="00437402" w:rsidRPr="00437402" w:rsidRDefault="00437402" w:rsidP="00437402">
      <w:pPr>
        <w:pStyle w:val="ListParagraph"/>
        <w:numPr>
          <w:ilvl w:val="0"/>
          <w:numId w:val="19"/>
        </w:numPr>
        <w:rPr>
          <w:rFonts w:cstheme="minorHAnsi"/>
          <w:lang w:val="en-US"/>
        </w:rPr>
      </w:pPr>
      <w:r w:rsidRPr="00437402">
        <w:rPr>
          <w:rFonts w:cstheme="minorHAnsi"/>
          <w:lang w:val="en-US"/>
        </w:rPr>
        <w:t>Carefully considering whether any items with distinctive characteristics are necessary</w:t>
      </w:r>
    </w:p>
    <w:p w14:paraId="6561F43A" w14:textId="77777777" w:rsidR="00437402" w:rsidRPr="00437402" w:rsidRDefault="00437402" w:rsidP="00437402">
      <w:pPr>
        <w:pStyle w:val="ListParagraph"/>
        <w:numPr>
          <w:ilvl w:val="0"/>
          <w:numId w:val="19"/>
        </w:numPr>
        <w:rPr>
          <w:rFonts w:cstheme="minorHAnsi"/>
          <w:lang w:val="en-US"/>
        </w:rPr>
      </w:pPr>
      <w:r w:rsidRPr="00437402">
        <w:rPr>
          <w:rFonts w:cstheme="minorHAnsi"/>
          <w:lang w:val="en-US"/>
        </w:rPr>
        <w:t xml:space="preserve">Limiting any items with distinctive characteristics where possible </w:t>
      </w:r>
    </w:p>
    <w:p w14:paraId="202B18C5" w14:textId="77777777" w:rsidR="00437402" w:rsidRPr="00437402" w:rsidRDefault="00437402" w:rsidP="00437402">
      <w:pPr>
        <w:pStyle w:val="ListParagraph"/>
        <w:numPr>
          <w:ilvl w:val="0"/>
          <w:numId w:val="19"/>
        </w:numPr>
        <w:rPr>
          <w:rFonts w:cstheme="minorHAnsi"/>
          <w:lang w:val="en-US"/>
        </w:rPr>
      </w:pPr>
      <w:r w:rsidRPr="00437402">
        <w:rPr>
          <w:rFonts w:cstheme="minorHAnsi"/>
          <w:lang w:val="en-US"/>
        </w:rPr>
        <w:t>Considering cheaper alternatives to school-branded items, such as logos that can be ironed on, as long as this doesn’t compromise quality and durability</w:t>
      </w:r>
    </w:p>
    <w:p w14:paraId="41033BDB" w14:textId="77777777" w:rsidR="00437402" w:rsidRPr="00437402" w:rsidRDefault="00437402" w:rsidP="00437402">
      <w:pPr>
        <w:pStyle w:val="ListParagraph"/>
        <w:numPr>
          <w:ilvl w:val="0"/>
          <w:numId w:val="19"/>
        </w:numPr>
        <w:rPr>
          <w:rFonts w:cstheme="minorHAnsi"/>
          <w:lang w:val="en-US"/>
        </w:rPr>
      </w:pPr>
      <w:r w:rsidRPr="00437402">
        <w:rPr>
          <w:rFonts w:cstheme="minorHAnsi"/>
          <w:lang w:val="en-US"/>
        </w:rPr>
        <w:t>Avoiding specific requirements for items pupils could wear on non-school days, such as coats and bags</w:t>
      </w:r>
    </w:p>
    <w:p w14:paraId="116B120D" w14:textId="77777777" w:rsidR="00437402" w:rsidRPr="00437402" w:rsidRDefault="00437402" w:rsidP="00437402">
      <w:pPr>
        <w:pStyle w:val="ListParagraph"/>
        <w:numPr>
          <w:ilvl w:val="0"/>
          <w:numId w:val="19"/>
        </w:numPr>
        <w:rPr>
          <w:rFonts w:cstheme="minorHAnsi"/>
          <w:lang w:val="en-US"/>
        </w:rPr>
      </w:pPr>
      <w:r w:rsidRPr="00437402">
        <w:rPr>
          <w:rFonts w:cstheme="minorHAnsi"/>
          <w:lang w:val="en-US"/>
        </w:rPr>
        <w:t xml:space="preserve">Keeping the number of optional branded items to a minimum, so that the school’s uniform can act as a social leveler </w:t>
      </w:r>
    </w:p>
    <w:p w14:paraId="76B207D1" w14:textId="77777777" w:rsidR="00437402" w:rsidRPr="00437402" w:rsidRDefault="00437402" w:rsidP="00437402">
      <w:pPr>
        <w:pStyle w:val="ListParagraph"/>
        <w:numPr>
          <w:ilvl w:val="0"/>
          <w:numId w:val="19"/>
        </w:numPr>
        <w:rPr>
          <w:rFonts w:cstheme="minorHAnsi"/>
          <w:lang w:val="en-US"/>
        </w:rPr>
      </w:pPr>
      <w:r w:rsidRPr="00437402">
        <w:rPr>
          <w:rFonts w:cstheme="minorHAnsi"/>
          <w:lang w:val="en-US"/>
        </w:rPr>
        <w:t>Avoiding different uniform requirements for different year groups</w:t>
      </w:r>
    </w:p>
    <w:p w14:paraId="21C54E76" w14:textId="77777777" w:rsidR="00437402" w:rsidRPr="00437402" w:rsidRDefault="00437402" w:rsidP="00437402">
      <w:pPr>
        <w:pStyle w:val="ListParagraph"/>
        <w:numPr>
          <w:ilvl w:val="0"/>
          <w:numId w:val="19"/>
        </w:numPr>
        <w:rPr>
          <w:rFonts w:cstheme="minorHAnsi"/>
          <w:lang w:val="en-US"/>
        </w:rPr>
      </w:pPr>
      <w:r w:rsidRPr="00437402">
        <w:rPr>
          <w:rFonts w:cstheme="minorHAnsi"/>
          <w:lang w:val="en-US"/>
        </w:rPr>
        <w:t xml:space="preserve">Avoiding different uniform requirements for extra-curricular activities </w:t>
      </w:r>
    </w:p>
    <w:p w14:paraId="7663D113" w14:textId="77777777" w:rsidR="00437402" w:rsidRPr="00437402" w:rsidRDefault="00437402" w:rsidP="00437402">
      <w:pPr>
        <w:pStyle w:val="ListParagraph"/>
        <w:numPr>
          <w:ilvl w:val="0"/>
          <w:numId w:val="19"/>
        </w:numPr>
        <w:rPr>
          <w:rFonts w:cstheme="minorHAnsi"/>
          <w:lang w:val="en-US"/>
        </w:rPr>
      </w:pPr>
      <w:r w:rsidRPr="00437402">
        <w:rPr>
          <w:rFonts w:cstheme="minorHAnsi"/>
          <w:lang w:val="en-US"/>
        </w:rPr>
        <w:t xml:space="preserve">Making sure that arrangements are in place for parents to acquire second-hand uniform items </w:t>
      </w:r>
    </w:p>
    <w:p w14:paraId="67444F77" w14:textId="77777777" w:rsidR="00437402" w:rsidRPr="00437402" w:rsidRDefault="00437402" w:rsidP="00437402">
      <w:pPr>
        <w:pStyle w:val="ListParagraph"/>
        <w:numPr>
          <w:ilvl w:val="0"/>
          <w:numId w:val="19"/>
        </w:numPr>
        <w:rPr>
          <w:rFonts w:cstheme="minorHAnsi"/>
          <w:lang w:val="en-US"/>
        </w:rPr>
      </w:pPr>
      <w:r w:rsidRPr="00437402">
        <w:rPr>
          <w:rFonts w:cstheme="minorHAnsi"/>
          <w:lang w:val="en-US"/>
        </w:rPr>
        <w:t xml:space="preserve">Avoiding frequent changes to uniform specifications and </w:t>
      </w:r>
      <w:proofErr w:type="spellStart"/>
      <w:r w:rsidRPr="00437402">
        <w:rPr>
          <w:rFonts w:cstheme="minorHAnsi"/>
          <w:lang w:val="en-US"/>
        </w:rPr>
        <w:t>minimising</w:t>
      </w:r>
      <w:proofErr w:type="spellEnd"/>
      <w:r w:rsidRPr="00437402">
        <w:rPr>
          <w:rFonts w:cstheme="minorHAnsi"/>
          <w:lang w:val="en-US"/>
        </w:rPr>
        <w:t xml:space="preserve"> the financial impact on parents of any changes</w:t>
      </w:r>
    </w:p>
    <w:p w14:paraId="3879AFC9" w14:textId="77777777" w:rsidR="00437402" w:rsidRPr="00437402" w:rsidRDefault="00437402" w:rsidP="00437402">
      <w:pPr>
        <w:pStyle w:val="ListParagraph"/>
        <w:numPr>
          <w:ilvl w:val="0"/>
          <w:numId w:val="19"/>
        </w:numPr>
        <w:rPr>
          <w:rFonts w:cstheme="minorHAnsi"/>
          <w:lang w:val="en-US"/>
        </w:rPr>
      </w:pPr>
      <w:r w:rsidRPr="00437402">
        <w:rPr>
          <w:rFonts w:cstheme="minorHAnsi"/>
          <w:lang w:val="en-US"/>
        </w:rPr>
        <w:t>Consulting with parents and pupils on any proposed significant changes to the uniform policy and carefully considering any complaints about the policy</w:t>
      </w:r>
    </w:p>
    <w:p w14:paraId="6BB9E253" w14:textId="77777777" w:rsidR="00437402" w:rsidRPr="005D0F28" w:rsidRDefault="00437402" w:rsidP="00437402">
      <w:pPr>
        <w:rPr>
          <w:rFonts w:cstheme="minorHAnsi"/>
          <w:color w:val="002060"/>
          <w:lang w:val="en-US"/>
        </w:rPr>
      </w:pPr>
    </w:p>
    <w:p w14:paraId="5AE999A2" w14:textId="77777777" w:rsidR="00437402" w:rsidRPr="005D0F28" w:rsidRDefault="00437402" w:rsidP="00437402">
      <w:pPr>
        <w:rPr>
          <w:rFonts w:cstheme="minorHAnsi"/>
          <w:b/>
          <w:color w:val="002060"/>
        </w:rPr>
      </w:pPr>
      <w:bookmarkStart w:id="3" w:name="_Toc103002430"/>
      <w:r w:rsidRPr="005D0F28">
        <w:rPr>
          <w:rFonts w:cstheme="minorHAnsi"/>
          <w:b/>
          <w:color w:val="002060"/>
        </w:rPr>
        <w:t>4. Expectations for school uniform</w:t>
      </w:r>
      <w:bookmarkEnd w:id="3"/>
    </w:p>
    <w:p w14:paraId="0E66ACC4" w14:textId="77777777" w:rsidR="00437402" w:rsidRPr="005D0F28" w:rsidRDefault="00437402" w:rsidP="00437402">
      <w:pPr>
        <w:rPr>
          <w:rFonts w:cstheme="minorHAnsi"/>
          <w:b/>
          <w:color w:val="002060"/>
          <w:lang w:val="en-US"/>
        </w:rPr>
      </w:pPr>
      <w:r w:rsidRPr="005D0F28">
        <w:rPr>
          <w:rFonts w:cstheme="minorHAnsi"/>
          <w:b/>
          <w:color w:val="002060"/>
          <w:lang w:val="en-US"/>
        </w:rPr>
        <w:t>4.1 Our school’s uniform</w:t>
      </w:r>
    </w:p>
    <w:p w14:paraId="0247A56D" w14:textId="77777777" w:rsidR="002E11A1" w:rsidRPr="00437402" w:rsidRDefault="002E11A1" w:rsidP="002E11A1">
      <w:pPr>
        <w:rPr>
          <w:rFonts w:cstheme="minorHAnsi"/>
          <w:lang w:val="en-US"/>
        </w:rPr>
      </w:pPr>
      <w:r w:rsidRPr="00437402">
        <w:rPr>
          <w:rFonts w:cstheme="minorHAnsi"/>
          <w:lang w:val="en-US"/>
        </w:rPr>
        <w:t>Maroon sweatshirt or cardigan (with or without school logo)</w:t>
      </w:r>
    </w:p>
    <w:p w14:paraId="0FA01E55" w14:textId="77777777" w:rsidR="002E11A1" w:rsidRPr="00437402" w:rsidRDefault="002E11A1" w:rsidP="002E11A1">
      <w:pPr>
        <w:rPr>
          <w:rFonts w:cstheme="minorHAnsi"/>
          <w:lang w:val="en-US"/>
        </w:rPr>
      </w:pPr>
      <w:r w:rsidRPr="00437402">
        <w:rPr>
          <w:rFonts w:cstheme="minorHAnsi"/>
          <w:lang w:val="en-US"/>
        </w:rPr>
        <w:t>Maroon school fleece</w:t>
      </w:r>
    </w:p>
    <w:p w14:paraId="032B4A8D" w14:textId="77777777" w:rsidR="002E11A1" w:rsidRPr="00437402" w:rsidRDefault="002E11A1" w:rsidP="002E11A1">
      <w:pPr>
        <w:rPr>
          <w:rFonts w:cstheme="minorHAnsi"/>
          <w:lang w:val="en-US"/>
        </w:rPr>
      </w:pPr>
      <w:r w:rsidRPr="00437402">
        <w:rPr>
          <w:rFonts w:cstheme="minorHAnsi"/>
          <w:lang w:val="en-US"/>
        </w:rPr>
        <w:t>White polo shirt</w:t>
      </w:r>
    </w:p>
    <w:p w14:paraId="3B3CDC57" w14:textId="77777777" w:rsidR="00437402" w:rsidRPr="00437402" w:rsidRDefault="00437402" w:rsidP="00437402">
      <w:pPr>
        <w:rPr>
          <w:rFonts w:cstheme="minorHAnsi"/>
          <w:lang w:val="en-US"/>
        </w:rPr>
      </w:pPr>
      <w:r w:rsidRPr="00437402">
        <w:rPr>
          <w:rFonts w:cstheme="minorHAnsi"/>
          <w:lang w:val="en-US"/>
        </w:rPr>
        <w:t>Grey school trousers, shorts, skirts or pinafore dresses</w:t>
      </w:r>
    </w:p>
    <w:p w14:paraId="5C5DB5C9" w14:textId="77777777" w:rsidR="00437402" w:rsidRPr="00437402" w:rsidRDefault="00437402" w:rsidP="00437402">
      <w:pPr>
        <w:rPr>
          <w:rFonts w:cstheme="minorHAnsi"/>
          <w:lang w:val="en-US"/>
        </w:rPr>
      </w:pPr>
      <w:r w:rsidRPr="00437402">
        <w:rPr>
          <w:rFonts w:cstheme="minorHAnsi"/>
          <w:lang w:val="en-US"/>
        </w:rPr>
        <w:t>Grey tights or plain white/black/grey socks</w:t>
      </w:r>
    </w:p>
    <w:p w14:paraId="4FFE5B56" w14:textId="77777777" w:rsidR="00437402" w:rsidRPr="00437402" w:rsidRDefault="00437402" w:rsidP="00437402">
      <w:pPr>
        <w:rPr>
          <w:rFonts w:cstheme="minorHAnsi"/>
          <w:b/>
          <w:lang w:val="en-US"/>
        </w:rPr>
      </w:pPr>
      <w:r w:rsidRPr="00437402">
        <w:rPr>
          <w:rFonts w:cstheme="minorHAnsi"/>
          <w:lang w:val="en-US"/>
        </w:rPr>
        <w:t>Summer dress – maroon or dark red check patterned dress</w:t>
      </w:r>
    </w:p>
    <w:p w14:paraId="0378E297" w14:textId="77777777" w:rsidR="00437402" w:rsidRDefault="00437402" w:rsidP="00437402">
      <w:pPr>
        <w:rPr>
          <w:rFonts w:cstheme="minorHAnsi"/>
          <w:lang w:val="en-US"/>
        </w:rPr>
      </w:pPr>
      <w:r w:rsidRPr="00437402">
        <w:rPr>
          <w:rFonts w:cstheme="minorHAnsi"/>
          <w:lang w:val="en-US"/>
        </w:rPr>
        <w:t>Black sturdy </w:t>
      </w:r>
      <w:r w:rsidRPr="00437402">
        <w:rPr>
          <w:rFonts w:cstheme="minorHAnsi"/>
          <w:bCs/>
          <w:lang w:val="en-US"/>
        </w:rPr>
        <w:t>shoes</w:t>
      </w:r>
      <w:r w:rsidR="002E11A1">
        <w:rPr>
          <w:rFonts w:cstheme="minorHAnsi"/>
          <w:lang w:val="en-US"/>
        </w:rPr>
        <w:t>, b</w:t>
      </w:r>
      <w:r w:rsidRPr="00437402">
        <w:rPr>
          <w:rFonts w:cstheme="minorHAnsi"/>
          <w:lang w:val="en-US"/>
        </w:rPr>
        <w:t xml:space="preserve">lack trainers (without logo, stripes or different </w:t>
      </w:r>
      <w:proofErr w:type="spellStart"/>
      <w:r w:rsidRPr="00437402">
        <w:rPr>
          <w:rFonts w:cstheme="minorHAnsi"/>
          <w:lang w:val="en-US"/>
        </w:rPr>
        <w:t>coloured</w:t>
      </w:r>
      <w:proofErr w:type="spellEnd"/>
      <w:r w:rsidRPr="00437402">
        <w:rPr>
          <w:rFonts w:cstheme="minorHAnsi"/>
          <w:lang w:val="en-US"/>
        </w:rPr>
        <w:t xml:space="preserve"> laces) may be worn</w:t>
      </w:r>
    </w:p>
    <w:p w14:paraId="23DE523C" w14:textId="77777777" w:rsidR="002E11A1" w:rsidRPr="00437402" w:rsidRDefault="002E11A1" w:rsidP="00437402">
      <w:pPr>
        <w:rPr>
          <w:rFonts w:cstheme="minorHAnsi"/>
          <w:lang w:val="en-US"/>
        </w:rPr>
      </w:pPr>
    </w:p>
    <w:p w14:paraId="52E56223" w14:textId="77777777" w:rsidR="00437402" w:rsidRPr="00437402" w:rsidRDefault="00437402" w:rsidP="00437402">
      <w:pPr>
        <w:rPr>
          <w:rFonts w:cstheme="minorHAnsi"/>
          <w:lang w:val="en-US"/>
        </w:rPr>
      </w:pPr>
      <w:r w:rsidRPr="00437402">
        <w:rPr>
          <w:rFonts w:cstheme="minorHAnsi"/>
          <w:noProof/>
          <w:lang w:eastAsia="en-GB"/>
        </w:rPr>
        <w:lastRenderedPageBreak/>
        <w:drawing>
          <wp:inline distT="0" distB="0" distL="0" distR="0" wp14:anchorId="619636C2" wp14:editId="5ABFA60A">
            <wp:extent cx="2962275" cy="1275332"/>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31" t="9318" r="1644" b="6134"/>
                    <a:stretch/>
                  </pic:blipFill>
                  <pic:spPr bwMode="auto">
                    <a:xfrm>
                      <a:off x="0" y="0"/>
                      <a:ext cx="3006446" cy="1294349"/>
                    </a:xfrm>
                    <a:prstGeom prst="rect">
                      <a:avLst/>
                    </a:prstGeom>
                    <a:ln>
                      <a:noFill/>
                    </a:ln>
                    <a:extLst>
                      <a:ext uri="{53640926-AAD7-44D8-BBD7-CCE9431645EC}">
                        <a14:shadowObscured xmlns:a14="http://schemas.microsoft.com/office/drawing/2010/main"/>
                      </a:ext>
                    </a:extLst>
                  </pic:spPr>
                </pic:pic>
              </a:graphicData>
            </a:graphic>
          </wp:inline>
        </w:drawing>
      </w:r>
      <w:r w:rsidRPr="00437402">
        <w:rPr>
          <w:rFonts w:cstheme="minorHAnsi"/>
          <w:noProof/>
          <w:lang w:eastAsia="en-GB"/>
        </w:rPr>
        <w:drawing>
          <wp:inline distT="0" distB="0" distL="0" distR="0" wp14:anchorId="0551A740" wp14:editId="2889FF05">
            <wp:extent cx="1714843" cy="1362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57" t="6017" r="6019" b="10313"/>
                    <a:stretch/>
                  </pic:blipFill>
                  <pic:spPr bwMode="auto">
                    <a:xfrm>
                      <a:off x="0" y="0"/>
                      <a:ext cx="1741103" cy="1382933"/>
                    </a:xfrm>
                    <a:prstGeom prst="rect">
                      <a:avLst/>
                    </a:prstGeom>
                    <a:ln>
                      <a:noFill/>
                    </a:ln>
                    <a:extLst>
                      <a:ext uri="{53640926-AAD7-44D8-BBD7-CCE9431645EC}">
                        <a14:shadowObscured xmlns:a14="http://schemas.microsoft.com/office/drawing/2010/main"/>
                      </a:ext>
                    </a:extLst>
                  </pic:spPr>
                </pic:pic>
              </a:graphicData>
            </a:graphic>
          </wp:inline>
        </w:drawing>
      </w:r>
      <w:r w:rsidR="002E11A1">
        <w:rPr>
          <w:noProof/>
          <w:lang w:eastAsia="en-GB"/>
        </w:rPr>
        <w:drawing>
          <wp:inline distT="0" distB="0" distL="0" distR="0" wp14:anchorId="634AADEE" wp14:editId="23765835">
            <wp:extent cx="1205163" cy="1295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56" t="2070" r="3517" b="2435"/>
                    <a:stretch/>
                  </pic:blipFill>
                  <pic:spPr bwMode="auto">
                    <a:xfrm>
                      <a:off x="0" y="0"/>
                      <a:ext cx="1213080" cy="1303909"/>
                    </a:xfrm>
                    <a:prstGeom prst="rect">
                      <a:avLst/>
                    </a:prstGeom>
                    <a:ln>
                      <a:noFill/>
                    </a:ln>
                    <a:extLst>
                      <a:ext uri="{53640926-AAD7-44D8-BBD7-CCE9431645EC}">
                        <a14:shadowObscured xmlns:a14="http://schemas.microsoft.com/office/drawing/2010/main"/>
                      </a:ext>
                    </a:extLst>
                  </pic:spPr>
                </pic:pic>
              </a:graphicData>
            </a:graphic>
          </wp:inline>
        </w:drawing>
      </w:r>
    </w:p>
    <w:p w14:paraId="07547A01" w14:textId="77777777" w:rsidR="002E11A1" w:rsidRDefault="00437402" w:rsidP="00437402">
      <w:pPr>
        <w:rPr>
          <w:rFonts w:cstheme="minorHAnsi"/>
          <w:noProof/>
          <w:lang w:eastAsia="en-GB"/>
        </w:rPr>
      </w:pPr>
      <w:r w:rsidRPr="00437402">
        <w:rPr>
          <w:rFonts w:cstheme="minorHAnsi"/>
          <w:noProof/>
          <w:lang w:eastAsia="en-GB"/>
        </w:rPr>
        <w:drawing>
          <wp:inline distT="0" distB="0" distL="0" distR="0" wp14:anchorId="51092234" wp14:editId="6672185A">
            <wp:extent cx="868571" cy="18954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74933" cy="1909358"/>
                    </a:xfrm>
                    <a:prstGeom prst="rect">
                      <a:avLst/>
                    </a:prstGeom>
                  </pic:spPr>
                </pic:pic>
              </a:graphicData>
            </a:graphic>
          </wp:inline>
        </w:drawing>
      </w:r>
      <w:r w:rsidRPr="00437402">
        <w:rPr>
          <w:rFonts w:cstheme="minorHAnsi"/>
          <w:noProof/>
          <w:lang w:eastAsia="en-GB"/>
        </w:rPr>
        <w:drawing>
          <wp:inline distT="0" distB="0" distL="0" distR="0" wp14:anchorId="421D3160" wp14:editId="74FC134D">
            <wp:extent cx="1183051" cy="1743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08372" cy="1780382"/>
                    </a:xfrm>
                    <a:prstGeom prst="rect">
                      <a:avLst/>
                    </a:prstGeom>
                  </pic:spPr>
                </pic:pic>
              </a:graphicData>
            </a:graphic>
          </wp:inline>
        </w:drawing>
      </w:r>
      <w:r w:rsidRPr="00437402">
        <w:rPr>
          <w:rFonts w:cstheme="minorHAnsi"/>
          <w:noProof/>
          <w:lang w:eastAsia="en-GB"/>
        </w:rPr>
        <w:drawing>
          <wp:inline distT="0" distB="0" distL="0" distR="0" wp14:anchorId="057D729A" wp14:editId="38A23AB7">
            <wp:extent cx="1624367" cy="1657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37324" cy="1670570"/>
                    </a:xfrm>
                    <a:prstGeom prst="rect">
                      <a:avLst/>
                    </a:prstGeom>
                  </pic:spPr>
                </pic:pic>
              </a:graphicData>
            </a:graphic>
          </wp:inline>
        </w:drawing>
      </w:r>
      <w:r w:rsidR="002E11A1">
        <w:rPr>
          <w:noProof/>
          <w:lang w:eastAsia="en-GB"/>
        </w:rPr>
        <w:drawing>
          <wp:inline distT="0" distB="0" distL="0" distR="0" wp14:anchorId="3350100B" wp14:editId="1490741D">
            <wp:extent cx="1133475" cy="182147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45846" cy="1841358"/>
                    </a:xfrm>
                    <a:prstGeom prst="rect">
                      <a:avLst/>
                    </a:prstGeom>
                  </pic:spPr>
                </pic:pic>
              </a:graphicData>
            </a:graphic>
          </wp:inline>
        </w:drawing>
      </w:r>
    </w:p>
    <w:p w14:paraId="5043CB0F" w14:textId="77777777" w:rsidR="00437402" w:rsidRPr="00437402" w:rsidRDefault="00437402" w:rsidP="00437402">
      <w:pPr>
        <w:rPr>
          <w:rFonts w:cstheme="minorHAnsi"/>
          <w:lang w:val="en-US"/>
        </w:rPr>
      </w:pPr>
      <w:r w:rsidRPr="00437402">
        <w:rPr>
          <w:rFonts w:cstheme="minorHAnsi"/>
          <w:noProof/>
          <w:lang w:eastAsia="en-GB"/>
        </w:rPr>
        <w:drawing>
          <wp:inline distT="0" distB="0" distL="0" distR="0" wp14:anchorId="42B33DDF" wp14:editId="7159611C">
            <wp:extent cx="2381250" cy="218686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0691" cy="2204716"/>
                    </a:xfrm>
                    <a:prstGeom prst="rect">
                      <a:avLst/>
                    </a:prstGeom>
                  </pic:spPr>
                </pic:pic>
              </a:graphicData>
            </a:graphic>
          </wp:inline>
        </w:drawing>
      </w:r>
      <w:r w:rsidR="002E11A1">
        <w:rPr>
          <w:noProof/>
          <w:lang w:eastAsia="en-GB"/>
        </w:rPr>
        <w:drawing>
          <wp:inline distT="0" distB="0" distL="0" distR="0" wp14:anchorId="42C9A1B7" wp14:editId="4C4DC32B">
            <wp:extent cx="1466850" cy="220646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71" t="2195" r="2382"/>
                    <a:stretch/>
                  </pic:blipFill>
                  <pic:spPr bwMode="auto">
                    <a:xfrm>
                      <a:off x="0" y="0"/>
                      <a:ext cx="1484922" cy="2233648"/>
                    </a:xfrm>
                    <a:prstGeom prst="rect">
                      <a:avLst/>
                    </a:prstGeom>
                    <a:ln>
                      <a:noFill/>
                    </a:ln>
                    <a:extLst>
                      <a:ext uri="{53640926-AAD7-44D8-BBD7-CCE9431645EC}">
                        <a14:shadowObscured xmlns:a14="http://schemas.microsoft.com/office/drawing/2010/main"/>
                      </a:ext>
                    </a:extLst>
                  </pic:spPr>
                </pic:pic>
              </a:graphicData>
            </a:graphic>
          </wp:inline>
        </w:drawing>
      </w:r>
    </w:p>
    <w:p w14:paraId="07459315" w14:textId="77777777" w:rsidR="00437402" w:rsidRPr="00437402" w:rsidRDefault="00437402" w:rsidP="00437402">
      <w:pPr>
        <w:rPr>
          <w:rFonts w:cstheme="minorHAnsi"/>
          <w:lang w:val="en-US"/>
        </w:rPr>
      </w:pPr>
      <w:r w:rsidRPr="00437402">
        <w:rPr>
          <w:rFonts w:cstheme="minorHAnsi"/>
          <w:noProof/>
          <w:lang w:eastAsia="en-GB"/>
        </w:rPr>
        <w:drawing>
          <wp:inline distT="0" distB="0" distL="0" distR="0" wp14:anchorId="0CEF6BDB" wp14:editId="58096DA0">
            <wp:extent cx="4514850" cy="157758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25495" cy="1581303"/>
                    </a:xfrm>
                    <a:prstGeom prst="rect">
                      <a:avLst/>
                    </a:prstGeom>
                  </pic:spPr>
                </pic:pic>
              </a:graphicData>
            </a:graphic>
          </wp:inline>
        </w:drawing>
      </w:r>
    </w:p>
    <w:p w14:paraId="6537F28F" w14:textId="77777777" w:rsidR="00437402" w:rsidRPr="00437402" w:rsidRDefault="00437402" w:rsidP="00437402">
      <w:pPr>
        <w:rPr>
          <w:rFonts w:cstheme="minorHAnsi"/>
          <w:lang w:val="en-US"/>
        </w:rPr>
      </w:pPr>
    </w:p>
    <w:p w14:paraId="6DFB9E20" w14:textId="77777777" w:rsidR="002E11A1" w:rsidRDefault="002E11A1" w:rsidP="00437402">
      <w:pPr>
        <w:rPr>
          <w:rFonts w:cstheme="minorHAnsi"/>
          <w:b/>
          <w:u w:val="single"/>
          <w:lang w:val="en-US"/>
        </w:rPr>
      </w:pPr>
    </w:p>
    <w:p w14:paraId="5E76483F" w14:textId="77777777" w:rsidR="00437402" w:rsidRPr="00437402" w:rsidRDefault="00437402" w:rsidP="00437402">
      <w:pPr>
        <w:rPr>
          <w:rFonts w:cstheme="minorHAnsi"/>
          <w:b/>
          <w:u w:val="single"/>
          <w:lang w:val="en-US"/>
        </w:rPr>
      </w:pPr>
      <w:r w:rsidRPr="00437402">
        <w:rPr>
          <w:rFonts w:cstheme="minorHAnsi"/>
          <w:b/>
          <w:u w:val="single"/>
          <w:lang w:val="en-US"/>
        </w:rPr>
        <w:lastRenderedPageBreak/>
        <w:t>PE Kit</w:t>
      </w:r>
    </w:p>
    <w:p w14:paraId="45384FF6" w14:textId="77777777" w:rsidR="00437402" w:rsidRPr="00437402" w:rsidRDefault="00437402" w:rsidP="00437402">
      <w:pPr>
        <w:rPr>
          <w:rFonts w:cstheme="minorHAnsi"/>
          <w:lang w:val="en-US"/>
        </w:rPr>
      </w:pPr>
      <w:r w:rsidRPr="00437402">
        <w:rPr>
          <w:rFonts w:cstheme="minorHAnsi"/>
          <w:lang w:val="en-US"/>
        </w:rPr>
        <w:t xml:space="preserve">Children </w:t>
      </w:r>
      <w:r w:rsidR="00990FAB">
        <w:rPr>
          <w:rFonts w:cstheme="minorHAnsi"/>
          <w:lang w:val="en-US"/>
        </w:rPr>
        <w:t xml:space="preserve">will wear their PE kit to school on PE days except </w:t>
      </w:r>
      <w:r w:rsidR="00F8029C">
        <w:rPr>
          <w:rFonts w:cstheme="minorHAnsi"/>
          <w:lang w:val="en-US"/>
        </w:rPr>
        <w:t>f</w:t>
      </w:r>
      <w:r w:rsidR="00990FAB">
        <w:rPr>
          <w:rFonts w:cstheme="minorHAnsi"/>
          <w:lang w:val="en-US"/>
        </w:rPr>
        <w:t>or Year 5&amp;6 who will need to bring their PE kit to change into:</w:t>
      </w:r>
      <w:r w:rsidRPr="00437402">
        <w:rPr>
          <w:rFonts w:cstheme="minorHAnsi"/>
          <w:lang w:val="en-US"/>
        </w:rPr>
        <w:t xml:space="preserve"> </w:t>
      </w:r>
    </w:p>
    <w:p w14:paraId="3AAA27B9" w14:textId="77777777" w:rsidR="00437402" w:rsidRPr="00437402" w:rsidRDefault="00437402" w:rsidP="00437402">
      <w:pPr>
        <w:rPr>
          <w:rFonts w:cstheme="minorHAnsi"/>
          <w:lang w:val="en-US"/>
        </w:rPr>
      </w:pPr>
      <w:r w:rsidRPr="00437402">
        <w:rPr>
          <w:rFonts w:cstheme="minorHAnsi"/>
          <w:lang w:val="en-US"/>
        </w:rPr>
        <w:t>White T-shirt</w:t>
      </w:r>
    </w:p>
    <w:p w14:paraId="03379A42" w14:textId="77777777" w:rsidR="00437402" w:rsidRPr="00437402" w:rsidRDefault="00437402" w:rsidP="00437402">
      <w:pPr>
        <w:rPr>
          <w:rFonts w:cstheme="minorHAnsi"/>
          <w:lang w:val="en-US"/>
        </w:rPr>
      </w:pPr>
      <w:r w:rsidRPr="00437402">
        <w:rPr>
          <w:rFonts w:cstheme="minorHAnsi"/>
          <w:lang w:val="en-US"/>
        </w:rPr>
        <w:t>Black shorts (not cycling)</w:t>
      </w:r>
    </w:p>
    <w:p w14:paraId="6C245920" w14:textId="77777777" w:rsidR="00437402" w:rsidRPr="00437402" w:rsidRDefault="00A86AC5" w:rsidP="00437402">
      <w:pPr>
        <w:rPr>
          <w:rFonts w:cstheme="minorHAnsi"/>
          <w:lang w:val="en-US"/>
        </w:rPr>
      </w:pPr>
      <w:proofErr w:type="spellStart"/>
      <w:r>
        <w:rPr>
          <w:rFonts w:cstheme="minorHAnsi"/>
          <w:lang w:val="en-US"/>
        </w:rPr>
        <w:t>P</w:t>
      </w:r>
      <w:r w:rsidR="00437402" w:rsidRPr="00437402">
        <w:rPr>
          <w:rFonts w:cstheme="minorHAnsi"/>
          <w:lang w:val="en-US"/>
        </w:rPr>
        <w:t>limsoles</w:t>
      </w:r>
      <w:proofErr w:type="spellEnd"/>
      <w:r w:rsidR="00437402" w:rsidRPr="00437402">
        <w:rPr>
          <w:rFonts w:cstheme="minorHAnsi"/>
          <w:lang w:val="en-US"/>
        </w:rPr>
        <w:t xml:space="preserve"> or</w:t>
      </w:r>
      <w:r w:rsidR="002E11A1">
        <w:rPr>
          <w:rFonts w:cstheme="minorHAnsi"/>
          <w:lang w:val="en-US"/>
        </w:rPr>
        <w:t xml:space="preserve"> sports</w:t>
      </w:r>
      <w:r w:rsidR="00437402" w:rsidRPr="00437402">
        <w:rPr>
          <w:rFonts w:cstheme="minorHAnsi"/>
          <w:lang w:val="en-US"/>
        </w:rPr>
        <w:t xml:space="preserve"> trainers</w:t>
      </w:r>
    </w:p>
    <w:p w14:paraId="25300F07" w14:textId="77777777" w:rsidR="00437402" w:rsidRPr="00437402" w:rsidRDefault="00437402" w:rsidP="00437402">
      <w:pPr>
        <w:rPr>
          <w:rFonts w:cstheme="minorHAnsi"/>
          <w:lang w:val="en-US"/>
        </w:rPr>
      </w:pPr>
      <w:r w:rsidRPr="00437402">
        <w:rPr>
          <w:rFonts w:cstheme="minorHAnsi"/>
          <w:lang w:val="en-US"/>
        </w:rPr>
        <w:t>Plain black tracksuit bottoms</w:t>
      </w:r>
    </w:p>
    <w:p w14:paraId="7E68FE9F" w14:textId="77777777" w:rsidR="00990FAB" w:rsidRPr="00990FAB" w:rsidRDefault="00437402" w:rsidP="00990FAB">
      <w:pPr>
        <w:rPr>
          <w:rFonts w:cstheme="minorHAnsi"/>
          <w:lang w:val="en-US"/>
        </w:rPr>
      </w:pPr>
      <w:r w:rsidRPr="00437402">
        <w:rPr>
          <w:rFonts w:cstheme="minorHAnsi"/>
          <w:lang w:val="en-US"/>
        </w:rPr>
        <w:t>Plain black sweatshirt</w:t>
      </w:r>
      <w:r w:rsidR="00990FAB">
        <w:rPr>
          <w:rFonts w:cstheme="minorHAnsi"/>
          <w:lang w:val="en-US"/>
        </w:rPr>
        <w:t xml:space="preserve">, </w:t>
      </w:r>
      <w:r w:rsidR="00C346A4">
        <w:rPr>
          <w:rFonts w:cstheme="minorHAnsi"/>
          <w:lang w:val="en-US"/>
        </w:rPr>
        <w:t xml:space="preserve">school </w:t>
      </w:r>
      <w:r w:rsidR="00990FAB">
        <w:rPr>
          <w:rFonts w:cstheme="minorHAnsi"/>
          <w:lang w:val="en-US"/>
        </w:rPr>
        <w:t>m</w:t>
      </w:r>
      <w:r w:rsidR="00990FAB" w:rsidRPr="00990FAB">
        <w:rPr>
          <w:rFonts w:cstheme="minorHAnsi"/>
          <w:lang w:val="en-US"/>
        </w:rPr>
        <w:t>aroon sweatshirt or cardigan (with or without school logo)</w:t>
      </w:r>
      <w:r w:rsidR="00990FAB">
        <w:rPr>
          <w:rFonts w:cstheme="minorHAnsi"/>
          <w:lang w:val="en-US"/>
        </w:rPr>
        <w:t xml:space="preserve"> or m</w:t>
      </w:r>
      <w:r w:rsidR="00990FAB" w:rsidRPr="00990FAB">
        <w:rPr>
          <w:rFonts w:cstheme="minorHAnsi"/>
          <w:lang w:val="en-US"/>
        </w:rPr>
        <w:t>aroon school fleece</w:t>
      </w:r>
    </w:p>
    <w:p w14:paraId="70DF9E56" w14:textId="77777777" w:rsidR="00437402" w:rsidRPr="00437402" w:rsidRDefault="00437402" w:rsidP="00437402">
      <w:pPr>
        <w:rPr>
          <w:rFonts w:cstheme="minorHAnsi"/>
          <w:lang w:val="en-US"/>
        </w:rPr>
      </w:pPr>
    </w:p>
    <w:p w14:paraId="44E871BC" w14:textId="77777777" w:rsidR="00437402" w:rsidRPr="00437402" w:rsidRDefault="00437402" w:rsidP="00437402">
      <w:pPr>
        <w:rPr>
          <w:rFonts w:cstheme="minorHAnsi"/>
          <w:lang w:val="en-US"/>
        </w:rPr>
      </w:pPr>
      <w:r w:rsidRPr="00437402">
        <w:rPr>
          <w:rFonts w:cstheme="minorHAnsi"/>
          <w:noProof/>
          <w:lang w:eastAsia="en-GB"/>
        </w:rPr>
        <w:drawing>
          <wp:inline distT="0" distB="0" distL="0" distR="0" wp14:anchorId="7CBF6E62" wp14:editId="56FAAEF2">
            <wp:extent cx="1363484" cy="15430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8520" cy="1548749"/>
                    </a:xfrm>
                    <a:prstGeom prst="rect">
                      <a:avLst/>
                    </a:prstGeom>
                  </pic:spPr>
                </pic:pic>
              </a:graphicData>
            </a:graphic>
          </wp:inline>
        </w:drawing>
      </w:r>
      <w:r w:rsidRPr="00437402">
        <w:rPr>
          <w:rFonts w:cstheme="minorHAnsi"/>
          <w:noProof/>
          <w:lang w:eastAsia="en-GB"/>
        </w:rPr>
        <w:drawing>
          <wp:inline distT="0" distB="0" distL="0" distR="0" wp14:anchorId="6A1651CD" wp14:editId="754D2825">
            <wp:extent cx="1619250" cy="15245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27720" cy="1532506"/>
                    </a:xfrm>
                    <a:prstGeom prst="rect">
                      <a:avLst/>
                    </a:prstGeom>
                  </pic:spPr>
                </pic:pic>
              </a:graphicData>
            </a:graphic>
          </wp:inline>
        </w:drawing>
      </w:r>
      <w:r w:rsidRPr="00437402">
        <w:rPr>
          <w:rFonts w:cstheme="minorHAnsi"/>
          <w:noProof/>
          <w:lang w:eastAsia="en-GB"/>
        </w:rPr>
        <w:drawing>
          <wp:inline distT="0" distB="0" distL="0" distR="0" wp14:anchorId="2C0A0B41" wp14:editId="185E812D">
            <wp:extent cx="1454430" cy="83814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83058" cy="854644"/>
                    </a:xfrm>
                    <a:prstGeom prst="rect">
                      <a:avLst/>
                    </a:prstGeom>
                  </pic:spPr>
                </pic:pic>
              </a:graphicData>
            </a:graphic>
          </wp:inline>
        </w:drawing>
      </w:r>
      <w:r w:rsidRPr="00437402">
        <w:rPr>
          <w:rFonts w:cstheme="minorHAnsi"/>
          <w:noProof/>
          <w:lang w:eastAsia="en-GB"/>
        </w:rPr>
        <w:drawing>
          <wp:inline distT="0" distB="0" distL="0" distR="0" wp14:anchorId="7C8E568A" wp14:editId="7B9AD900">
            <wp:extent cx="1581150" cy="10344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83414" cy="1035957"/>
                    </a:xfrm>
                    <a:prstGeom prst="rect">
                      <a:avLst/>
                    </a:prstGeom>
                  </pic:spPr>
                </pic:pic>
              </a:graphicData>
            </a:graphic>
          </wp:inline>
        </w:drawing>
      </w:r>
    </w:p>
    <w:p w14:paraId="37B7722E" w14:textId="77777777" w:rsidR="00990FAB" w:rsidRDefault="00990FAB" w:rsidP="00437402">
      <w:pPr>
        <w:rPr>
          <w:rFonts w:cstheme="minorHAnsi"/>
          <w:b/>
          <w:bCs/>
          <w:u w:val="single"/>
        </w:rPr>
      </w:pPr>
      <w:r>
        <w:rPr>
          <w:rFonts w:cstheme="minorHAnsi"/>
          <w:b/>
          <w:bCs/>
          <w:u w:val="single"/>
        </w:rPr>
        <w:t>Y6</w:t>
      </w:r>
    </w:p>
    <w:p w14:paraId="2D556844" w14:textId="77777777" w:rsidR="00C346A4" w:rsidRPr="00C346A4" w:rsidRDefault="00C346A4" w:rsidP="00437402">
      <w:pPr>
        <w:rPr>
          <w:rFonts w:cstheme="minorHAnsi"/>
          <w:bCs/>
          <w:color w:val="0000FF" w:themeColor="hyperlink"/>
          <w:u w:val="single"/>
        </w:rPr>
      </w:pPr>
      <w:r>
        <w:rPr>
          <w:rFonts w:cstheme="minorHAnsi"/>
          <w:bCs/>
        </w:rPr>
        <w:t>As a trial for a year c</w:t>
      </w:r>
      <w:r w:rsidR="00990FAB">
        <w:rPr>
          <w:rFonts w:cstheme="minorHAnsi"/>
          <w:bCs/>
        </w:rPr>
        <w:t>hildren in Y6 may wear a maroon school leavers hoodie in place of the maroon sweatshirt, cardigan or fleece</w:t>
      </w:r>
      <w:r w:rsidRPr="00C346A4">
        <w:rPr>
          <w:rFonts w:cstheme="minorHAnsi"/>
          <w:bCs/>
        </w:rPr>
        <w:t xml:space="preserve"> </w:t>
      </w:r>
      <w:r>
        <w:rPr>
          <w:rFonts w:cstheme="minorHAnsi"/>
          <w:bCs/>
        </w:rPr>
        <w:t xml:space="preserve">to be ordered through the school office: </w:t>
      </w:r>
      <w:hyperlink r:id="rId23" w:history="1">
        <w:r w:rsidRPr="001F0159">
          <w:rPr>
            <w:rStyle w:val="Hyperlink"/>
            <w:rFonts w:cstheme="minorHAnsi"/>
            <w:bCs/>
          </w:rPr>
          <w:t>https://price-buckland.co.uk/</w:t>
        </w:r>
      </w:hyperlink>
      <w:r>
        <w:rPr>
          <w:rFonts w:cstheme="minorHAnsi"/>
          <w:bCs/>
        </w:rPr>
        <w:t xml:space="preserve"> Parents will surveyed at the end of the year for their opinions to see whether </w:t>
      </w:r>
      <w:r w:rsidR="00A86AC5">
        <w:rPr>
          <w:rFonts w:cstheme="minorHAnsi"/>
          <w:bCs/>
        </w:rPr>
        <w:t>t</w:t>
      </w:r>
      <w:r>
        <w:rPr>
          <w:rFonts w:cstheme="minorHAnsi"/>
          <w:bCs/>
        </w:rPr>
        <w:t>his remains as a uniform option in the future.</w:t>
      </w:r>
    </w:p>
    <w:p w14:paraId="622E90C3" w14:textId="77777777" w:rsidR="00437402" w:rsidRPr="00437402" w:rsidRDefault="00437402" w:rsidP="00437402">
      <w:pPr>
        <w:rPr>
          <w:rFonts w:cstheme="minorHAnsi"/>
          <w:b/>
          <w:u w:val="single"/>
        </w:rPr>
      </w:pPr>
      <w:r w:rsidRPr="00437402">
        <w:rPr>
          <w:rFonts w:cstheme="minorHAnsi"/>
          <w:b/>
          <w:bCs/>
          <w:u w:val="single"/>
        </w:rPr>
        <w:t>Jewellery</w:t>
      </w:r>
      <w:r w:rsidRPr="00437402">
        <w:rPr>
          <w:rFonts w:cstheme="minorHAnsi"/>
          <w:b/>
          <w:u w:val="single"/>
        </w:rPr>
        <w:t> </w:t>
      </w:r>
    </w:p>
    <w:p w14:paraId="34A6EC0A" w14:textId="77777777" w:rsidR="00437402" w:rsidRPr="00437402" w:rsidRDefault="00437402" w:rsidP="00437402">
      <w:pPr>
        <w:rPr>
          <w:rFonts w:cstheme="minorHAnsi"/>
        </w:rPr>
      </w:pPr>
      <w:r w:rsidRPr="00437402">
        <w:rPr>
          <w:rFonts w:cstheme="minorHAnsi"/>
        </w:rPr>
        <w:t xml:space="preserve">Jewellery must not be worn in school although small gold or silver studs are permitted. </w:t>
      </w:r>
      <w:r w:rsidR="00C346A4" w:rsidRPr="00C346A4">
        <w:rPr>
          <w:rFonts w:cstheme="minorHAnsi"/>
        </w:rPr>
        <w:t>During PE children must either remove stud earring</w:t>
      </w:r>
      <w:r w:rsidR="00C346A4">
        <w:rPr>
          <w:rFonts w:cstheme="minorHAnsi"/>
        </w:rPr>
        <w:t>s</w:t>
      </w:r>
      <w:r w:rsidR="00C346A4" w:rsidRPr="00C346A4">
        <w:rPr>
          <w:rFonts w:cstheme="minorHAnsi"/>
        </w:rPr>
        <w:t xml:space="preserve"> or, if unable to, cover with tape</w:t>
      </w:r>
      <w:r w:rsidR="00C346A4">
        <w:rPr>
          <w:rFonts w:cstheme="minorHAnsi"/>
        </w:rPr>
        <w:t>.</w:t>
      </w:r>
    </w:p>
    <w:p w14:paraId="18EB4B41" w14:textId="77777777" w:rsidR="00437402" w:rsidRPr="00437402" w:rsidRDefault="00437402" w:rsidP="00437402">
      <w:pPr>
        <w:rPr>
          <w:rFonts w:cstheme="minorHAnsi"/>
          <w:u w:val="single"/>
        </w:rPr>
      </w:pPr>
      <w:r w:rsidRPr="00437402">
        <w:rPr>
          <w:rFonts w:cstheme="minorHAnsi"/>
          <w:b/>
          <w:bCs/>
          <w:u w:val="single"/>
        </w:rPr>
        <w:t>Hair</w:t>
      </w:r>
      <w:r w:rsidRPr="00437402">
        <w:rPr>
          <w:rFonts w:cstheme="minorHAnsi"/>
          <w:u w:val="single"/>
        </w:rPr>
        <w:t> </w:t>
      </w:r>
    </w:p>
    <w:p w14:paraId="411949FE" w14:textId="77777777" w:rsidR="00437402" w:rsidRPr="00437402" w:rsidRDefault="00437402" w:rsidP="00437402">
      <w:pPr>
        <w:rPr>
          <w:rFonts w:cstheme="minorHAnsi"/>
        </w:rPr>
      </w:pPr>
      <w:r w:rsidRPr="00437402">
        <w:rPr>
          <w:rFonts w:cstheme="minorHAnsi"/>
        </w:rPr>
        <w:t xml:space="preserve">Hairstyles should be appropriate for school. Shaved patterns are not permitted. Long hair must be tied up as a precaution against the spread of head lice and for PE. </w:t>
      </w:r>
      <w:r w:rsidRPr="00437402">
        <w:rPr>
          <w:rFonts w:cstheme="minorHAnsi"/>
          <w:lang w:val="en-US"/>
        </w:rPr>
        <w:t>Hair bands, ribbons/bows or ‘scrunchies’ should be plain maroon or black to match our uniform. Hair bands should not have large flowers or other decoration attached. Make up and nail varnish should not be worn to school.</w:t>
      </w:r>
    </w:p>
    <w:p w14:paraId="144A5D23" w14:textId="77777777" w:rsidR="00C346A4" w:rsidRDefault="00C346A4" w:rsidP="00437402">
      <w:pPr>
        <w:rPr>
          <w:rFonts w:cstheme="minorHAnsi"/>
          <w:b/>
          <w:u w:val="single"/>
          <w:lang w:val="en-US"/>
        </w:rPr>
      </w:pPr>
    </w:p>
    <w:p w14:paraId="24CB9F98" w14:textId="77777777" w:rsidR="00437402" w:rsidRPr="00437402" w:rsidRDefault="00437402" w:rsidP="00437402">
      <w:pPr>
        <w:rPr>
          <w:rFonts w:cstheme="minorHAnsi"/>
          <w:b/>
          <w:u w:val="single"/>
          <w:lang w:val="en-US"/>
        </w:rPr>
      </w:pPr>
      <w:r w:rsidRPr="00437402">
        <w:rPr>
          <w:rFonts w:cstheme="minorHAnsi"/>
          <w:b/>
          <w:u w:val="single"/>
          <w:lang w:val="en-US"/>
        </w:rPr>
        <w:lastRenderedPageBreak/>
        <w:t>Outdoor play and Art</w:t>
      </w:r>
    </w:p>
    <w:p w14:paraId="553CA750" w14:textId="77777777" w:rsidR="00437402" w:rsidRDefault="00437402" w:rsidP="00437402">
      <w:pPr>
        <w:rPr>
          <w:rFonts w:cstheme="minorHAnsi"/>
        </w:rPr>
      </w:pPr>
      <w:r w:rsidRPr="00437402">
        <w:rPr>
          <w:rFonts w:cstheme="minorHAnsi"/>
        </w:rPr>
        <w:t>To protect the children’s school uniform when playing in the mud kitchen or participating in art lessons please send in an oversized t-shirt in a plastic bag to remain on their peg.</w:t>
      </w:r>
    </w:p>
    <w:p w14:paraId="7FC96A26" w14:textId="77777777" w:rsidR="00990FAB" w:rsidRPr="00437402" w:rsidRDefault="00990FAB" w:rsidP="00437402">
      <w:pPr>
        <w:rPr>
          <w:rFonts w:cstheme="minorHAnsi"/>
        </w:rPr>
      </w:pPr>
      <w:r>
        <w:rPr>
          <w:rFonts w:cstheme="minorHAnsi"/>
        </w:rPr>
        <w:t>Please send in named welly boots for children in Reception and Year 1, they can remain in a named plastic bag on their peg.</w:t>
      </w:r>
    </w:p>
    <w:p w14:paraId="738610EB" w14:textId="77777777" w:rsidR="00437402" w:rsidRPr="00437402" w:rsidRDefault="00437402" w:rsidP="00437402">
      <w:pPr>
        <w:rPr>
          <w:rFonts w:cstheme="minorHAnsi"/>
          <w:lang w:val="en-US"/>
        </w:rPr>
      </w:pPr>
    </w:p>
    <w:p w14:paraId="31411268" w14:textId="77777777" w:rsidR="00437402" w:rsidRPr="005D0F28" w:rsidRDefault="00437402" w:rsidP="00437402">
      <w:pPr>
        <w:rPr>
          <w:rFonts w:cstheme="minorHAnsi"/>
          <w:b/>
          <w:color w:val="002060"/>
          <w:lang w:val="en-US"/>
        </w:rPr>
      </w:pPr>
      <w:r w:rsidRPr="005D0F28">
        <w:rPr>
          <w:rFonts w:cstheme="minorHAnsi"/>
          <w:b/>
          <w:color w:val="002060"/>
          <w:lang w:val="en-US"/>
        </w:rPr>
        <w:t xml:space="preserve">4.2 Where to purchase it </w:t>
      </w:r>
    </w:p>
    <w:p w14:paraId="5A562DB8" w14:textId="77777777" w:rsidR="00437402" w:rsidRDefault="00C92015" w:rsidP="00437402">
      <w:pPr>
        <w:rPr>
          <w:rFonts w:cstheme="minorHAnsi"/>
          <w:lang w:val="en-US"/>
        </w:rPr>
      </w:pPr>
      <w:r>
        <w:rPr>
          <w:rFonts w:cstheme="minorHAnsi"/>
          <w:lang w:val="en-US"/>
        </w:rPr>
        <w:t>Items without a school logo</w:t>
      </w:r>
      <w:r w:rsidR="00990FAB">
        <w:rPr>
          <w:rFonts w:cstheme="minorHAnsi"/>
          <w:lang w:val="en-US"/>
        </w:rPr>
        <w:t xml:space="preserve"> can be bought from </w:t>
      </w:r>
      <w:r>
        <w:rPr>
          <w:rFonts w:cstheme="minorHAnsi"/>
          <w:lang w:val="en-US"/>
        </w:rPr>
        <w:t xml:space="preserve">most </w:t>
      </w:r>
      <w:r w:rsidR="00990FAB">
        <w:rPr>
          <w:rFonts w:cstheme="minorHAnsi"/>
          <w:lang w:val="en-US"/>
        </w:rPr>
        <w:t>high street stores including supermarkets</w:t>
      </w:r>
      <w:r>
        <w:rPr>
          <w:rFonts w:cstheme="minorHAnsi"/>
          <w:lang w:val="en-US"/>
        </w:rPr>
        <w:t>.</w:t>
      </w:r>
    </w:p>
    <w:p w14:paraId="52F656CF" w14:textId="77777777" w:rsidR="00990FAB" w:rsidRDefault="00C92015" w:rsidP="00437402">
      <w:pPr>
        <w:rPr>
          <w:rFonts w:cstheme="minorHAnsi"/>
          <w:lang w:val="en-US"/>
        </w:rPr>
      </w:pPr>
      <w:r>
        <w:rPr>
          <w:rFonts w:cstheme="minorHAnsi"/>
          <w:lang w:val="en-US"/>
        </w:rPr>
        <w:t>School jumpers, cardigans and fleeces with a school logo</w:t>
      </w:r>
      <w:r w:rsidR="00990FAB">
        <w:rPr>
          <w:rFonts w:cstheme="minorHAnsi"/>
          <w:lang w:val="en-US"/>
        </w:rPr>
        <w:t xml:space="preserve"> can be bought from</w:t>
      </w:r>
      <w:r>
        <w:rPr>
          <w:rFonts w:cstheme="minorHAnsi"/>
          <w:lang w:val="en-US"/>
        </w:rPr>
        <w:t xml:space="preserve"> the</w:t>
      </w:r>
      <w:r w:rsidR="00990FAB">
        <w:rPr>
          <w:rFonts w:cstheme="minorHAnsi"/>
          <w:lang w:val="en-US"/>
        </w:rPr>
        <w:t xml:space="preserve"> M&amp;S website</w:t>
      </w:r>
      <w:r>
        <w:rPr>
          <w:rFonts w:cstheme="minorHAnsi"/>
          <w:lang w:val="en-US"/>
        </w:rPr>
        <w:t>:</w:t>
      </w:r>
      <w:r w:rsidR="00990FAB">
        <w:rPr>
          <w:rFonts w:cstheme="minorHAnsi"/>
          <w:lang w:val="en-US"/>
        </w:rPr>
        <w:t xml:space="preserve"> </w:t>
      </w:r>
      <w:hyperlink r:id="rId24" w:history="1">
        <w:r w:rsidRPr="00AF70BB">
          <w:rPr>
            <w:rStyle w:val="Hyperlink"/>
            <w:rFonts w:cstheme="minorHAnsi"/>
            <w:lang w:val="en-US"/>
          </w:rPr>
          <w:t>https://www.mandsyourschooluniform.com//m-s-uniform/uniform-by-school/berkshire-oxfordshire/thameside-primary-school/5637146902.c</w:t>
        </w:r>
      </w:hyperlink>
    </w:p>
    <w:p w14:paraId="01E67D81" w14:textId="77777777" w:rsidR="00437402" w:rsidRDefault="00437402" w:rsidP="00437402">
      <w:pPr>
        <w:rPr>
          <w:rFonts w:cstheme="minorHAnsi"/>
          <w:lang w:val="en-US"/>
        </w:rPr>
      </w:pPr>
      <w:r w:rsidRPr="00437402">
        <w:rPr>
          <w:rFonts w:cstheme="minorHAnsi"/>
          <w:lang w:val="en-US"/>
        </w:rPr>
        <w:t>TSA second hand uniform sale</w:t>
      </w:r>
      <w:r w:rsidR="00C92015">
        <w:rPr>
          <w:rFonts w:cstheme="minorHAnsi"/>
          <w:lang w:val="en-US"/>
        </w:rPr>
        <w:t>s are held regularly</w:t>
      </w:r>
    </w:p>
    <w:p w14:paraId="681E78A6" w14:textId="77777777" w:rsidR="00A86AC5" w:rsidRDefault="00A86AC5" w:rsidP="00437402">
      <w:pPr>
        <w:rPr>
          <w:rFonts w:cstheme="minorHAnsi"/>
          <w:lang w:val="en-US"/>
        </w:rPr>
      </w:pPr>
      <w:r w:rsidRPr="00A86AC5">
        <w:rPr>
          <w:rFonts w:cstheme="minorHAnsi"/>
        </w:rPr>
        <w:t>RG4 Uniform group (</w:t>
      </w:r>
      <w:hyperlink r:id="rId25" w:tgtFrame="_blank" w:history="1">
        <w:r w:rsidRPr="00A86AC5">
          <w:rPr>
            <w:rStyle w:val="Hyperlink"/>
            <w:rFonts w:cstheme="minorHAnsi"/>
          </w:rPr>
          <w:t>https://www.facebook.com/RG4UniformGroup</w:t>
        </w:r>
      </w:hyperlink>
      <w:r w:rsidRPr="00A86AC5">
        <w:rPr>
          <w:rFonts w:cstheme="minorHAnsi"/>
        </w:rPr>
        <w:t>) keep a stock of generic and school-specific uniform</w:t>
      </w:r>
    </w:p>
    <w:p w14:paraId="61DD4CF8" w14:textId="77777777" w:rsidR="00C346A4" w:rsidRDefault="00C346A4" w:rsidP="00437402">
      <w:pPr>
        <w:rPr>
          <w:rFonts w:cstheme="minorHAnsi"/>
          <w:lang w:val="en-US"/>
        </w:rPr>
      </w:pPr>
      <w:r>
        <w:rPr>
          <w:rFonts w:cstheme="minorHAnsi"/>
          <w:lang w:val="en-US"/>
        </w:rPr>
        <w:t xml:space="preserve">Please contact the family hub if you need any support with uniform: </w:t>
      </w:r>
      <w:hyperlink r:id="rId26" w:history="1">
        <w:r w:rsidRPr="00AF073B">
          <w:rPr>
            <w:rStyle w:val="Hyperlink"/>
            <w:rFonts w:cstheme="minorHAnsi"/>
            <w:lang w:val="en-US"/>
          </w:rPr>
          <w:t>familyhub@thameside.reading.sch.uk</w:t>
        </w:r>
      </w:hyperlink>
    </w:p>
    <w:p w14:paraId="637805D2" w14:textId="77777777" w:rsidR="00437402" w:rsidRPr="00437402" w:rsidRDefault="00437402" w:rsidP="00437402">
      <w:pPr>
        <w:rPr>
          <w:rFonts w:cstheme="minorHAnsi"/>
          <w:b/>
        </w:rPr>
      </w:pPr>
    </w:p>
    <w:p w14:paraId="3D5A89FE" w14:textId="77777777" w:rsidR="00437402" w:rsidRPr="005D0F28" w:rsidRDefault="00437402" w:rsidP="00437402">
      <w:pPr>
        <w:rPr>
          <w:rFonts w:cstheme="minorHAnsi"/>
          <w:b/>
          <w:color w:val="002060"/>
        </w:rPr>
      </w:pPr>
      <w:bookmarkStart w:id="4" w:name="_Toc103002431"/>
      <w:r w:rsidRPr="005D0F28">
        <w:rPr>
          <w:rFonts w:cstheme="minorHAnsi"/>
          <w:b/>
          <w:color w:val="002060"/>
        </w:rPr>
        <w:t>5. Expectations for our school community</w:t>
      </w:r>
      <w:bookmarkEnd w:id="4"/>
      <w:r w:rsidRPr="005D0F28">
        <w:rPr>
          <w:rFonts w:cstheme="minorHAnsi"/>
          <w:b/>
          <w:color w:val="002060"/>
        </w:rPr>
        <w:t xml:space="preserve"> </w:t>
      </w:r>
    </w:p>
    <w:p w14:paraId="0B279DBD" w14:textId="77777777" w:rsidR="00437402" w:rsidRPr="005D0F28" w:rsidRDefault="00437402" w:rsidP="00437402">
      <w:pPr>
        <w:rPr>
          <w:rFonts w:cstheme="minorHAnsi"/>
          <w:b/>
          <w:color w:val="002060"/>
        </w:rPr>
      </w:pPr>
      <w:r w:rsidRPr="005D0F28">
        <w:rPr>
          <w:rFonts w:cstheme="minorHAnsi"/>
          <w:b/>
          <w:color w:val="002060"/>
        </w:rPr>
        <w:t>5.1 Pupils</w:t>
      </w:r>
    </w:p>
    <w:p w14:paraId="4CC71F52" w14:textId="77777777" w:rsidR="00437402" w:rsidRPr="00437402" w:rsidRDefault="00437402" w:rsidP="00437402">
      <w:pPr>
        <w:rPr>
          <w:rFonts w:cstheme="minorHAnsi"/>
        </w:rPr>
      </w:pPr>
      <w:r w:rsidRPr="00437402">
        <w:rPr>
          <w:rFonts w:cstheme="minorHAnsi"/>
        </w:rPr>
        <w:t>Pupils are expected to wear the correct uniform at all times (other than specified non-school uniform days) while:</w:t>
      </w:r>
    </w:p>
    <w:p w14:paraId="781555EC" w14:textId="77777777" w:rsidR="00437402" w:rsidRPr="00C92015" w:rsidRDefault="00437402" w:rsidP="00C92015">
      <w:pPr>
        <w:pStyle w:val="ListParagraph"/>
        <w:numPr>
          <w:ilvl w:val="0"/>
          <w:numId w:val="20"/>
        </w:numPr>
        <w:rPr>
          <w:rFonts w:cstheme="minorHAnsi"/>
        </w:rPr>
      </w:pPr>
      <w:r w:rsidRPr="00C92015">
        <w:rPr>
          <w:rFonts w:cstheme="minorHAnsi"/>
        </w:rPr>
        <w:t>On the school premises</w:t>
      </w:r>
    </w:p>
    <w:p w14:paraId="1CEBDD48" w14:textId="77777777" w:rsidR="00437402" w:rsidRPr="00C92015" w:rsidRDefault="00437402" w:rsidP="00C92015">
      <w:pPr>
        <w:pStyle w:val="ListParagraph"/>
        <w:numPr>
          <w:ilvl w:val="0"/>
          <w:numId w:val="20"/>
        </w:numPr>
        <w:rPr>
          <w:rFonts w:cstheme="minorHAnsi"/>
        </w:rPr>
      </w:pPr>
      <w:r w:rsidRPr="00C92015">
        <w:rPr>
          <w:rFonts w:cstheme="minorHAnsi"/>
        </w:rPr>
        <w:t xml:space="preserve">Travelling to and from school </w:t>
      </w:r>
    </w:p>
    <w:p w14:paraId="23A39E7E" w14:textId="77777777" w:rsidR="00437402" w:rsidRPr="00C92015" w:rsidRDefault="00437402" w:rsidP="00C92015">
      <w:pPr>
        <w:pStyle w:val="ListParagraph"/>
        <w:numPr>
          <w:ilvl w:val="0"/>
          <w:numId w:val="20"/>
        </w:numPr>
        <w:rPr>
          <w:rFonts w:cstheme="minorHAnsi"/>
        </w:rPr>
      </w:pPr>
      <w:r w:rsidRPr="00C92015">
        <w:rPr>
          <w:rFonts w:cstheme="minorHAnsi"/>
        </w:rPr>
        <w:t>At out-of-school events or on trips that are organised by the school, or where they are representing the school (if required)</w:t>
      </w:r>
    </w:p>
    <w:p w14:paraId="2331FA14" w14:textId="77777777" w:rsidR="00437402" w:rsidRPr="00C92015" w:rsidRDefault="00437402" w:rsidP="00C92015">
      <w:pPr>
        <w:rPr>
          <w:rFonts w:cstheme="minorHAnsi"/>
        </w:rPr>
      </w:pPr>
      <w:r w:rsidRPr="00C92015">
        <w:rPr>
          <w:rFonts w:cstheme="minorHAnsi"/>
        </w:rPr>
        <w:t xml:space="preserve">Pupils are also expected to contact the Headteacher if they want to request an amendment to the uniform policy in relation to their protected characteristics. </w:t>
      </w:r>
    </w:p>
    <w:p w14:paraId="10C4A379" w14:textId="77777777" w:rsidR="00437402" w:rsidRPr="00437402" w:rsidRDefault="00437402" w:rsidP="00437402">
      <w:pPr>
        <w:rPr>
          <w:rFonts w:cstheme="minorHAnsi"/>
          <w:b/>
        </w:rPr>
      </w:pPr>
      <w:r w:rsidRPr="00437402">
        <w:rPr>
          <w:rFonts w:cstheme="minorHAnsi"/>
          <w:b/>
        </w:rPr>
        <w:t>5.2 Parents and carers</w:t>
      </w:r>
    </w:p>
    <w:p w14:paraId="512B97B9" w14:textId="77777777" w:rsidR="00437402" w:rsidRPr="00437402" w:rsidRDefault="00437402" w:rsidP="00437402">
      <w:pPr>
        <w:rPr>
          <w:rFonts w:cstheme="minorHAnsi"/>
        </w:rPr>
      </w:pPr>
      <w:r w:rsidRPr="00437402">
        <w:rPr>
          <w:rFonts w:cstheme="minorHAnsi"/>
        </w:rPr>
        <w:t xml:space="preserve">Parents and carers are expected to make sure their child has the correct uniform and PE kit, and that every item is: </w:t>
      </w:r>
    </w:p>
    <w:p w14:paraId="0E62AF96" w14:textId="77777777" w:rsidR="00437402" w:rsidRPr="00C92015" w:rsidRDefault="00437402" w:rsidP="00C92015">
      <w:pPr>
        <w:pStyle w:val="ListParagraph"/>
        <w:numPr>
          <w:ilvl w:val="0"/>
          <w:numId w:val="21"/>
        </w:numPr>
        <w:rPr>
          <w:rFonts w:cstheme="minorHAnsi"/>
        </w:rPr>
      </w:pPr>
      <w:r w:rsidRPr="00C92015">
        <w:rPr>
          <w:rFonts w:cstheme="minorHAnsi"/>
          <w:lang w:val="en-US"/>
        </w:rPr>
        <w:t>Is clearly named</w:t>
      </w:r>
    </w:p>
    <w:p w14:paraId="58AAE4CE" w14:textId="77777777" w:rsidR="00437402" w:rsidRPr="00C92015" w:rsidRDefault="00437402" w:rsidP="00C92015">
      <w:pPr>
        <w:pStyle w:val="ListParagraph"/>
        <w:numPr>
          <w:ilvl w:val="0"/>
          <w:numId w:val="21"/>
        </w:numPr>
        <w:rPr>
          <w:rFonts w:cstheme="minorHAnsi"/>
        </w:rPr>
      </w:pPr>
      <w:r w:rsidRPr="00C92015">
        <w:rPr>
          <w:rFonts w:cstheme="minorHAnsi"/>
        </w:rPr>
        <w:lastRenderedPageBreak/>
        <w:t xml:space="preserve">Clean </w:t>
      </w:r>
    </w:p>
    <w:p w14:paraId="0E634C62" w14:textId="77777777" w:rsidR="00437402" w:rsidRPr="00C92015" w:rsidRDefault="00437402" w:rsidP="00C92015">
      <w:pPr>
        <w:pStyle w:val="ListParagraph"/>
        <w:numPr>
          <w:ilvl w:val="0"/>
          <w:numId w:val="21"/>
        </w:numPr>
        <w:rPr>
          <w:rFonts w:cstheme="minorHAnsi"/>
        </w:rPr>
      </w:pPr>
      <w:r w:rsidRPr="00C92015">
        <w:rPr>
          <w:rFonts w:cstheme="minorHAnsi"/>
        </w:rPr>
        <w:t xml:space="preserve">In good condition  </w:t>
      </w:r>
    </w:p>
    <w:p w14:paraId="4D23CC52" w14:textId="77777777" w:rsidR="00437402" w:rsidRPr="005D0F28" w:rsidRDefault="00437402" w:rsidP="00437402">
      <w:pPr>
        <w:rPr>
          <w:rFonts w:cstheme="minorHAnsi"/>
          <w:b/>
          <w:color w:val="002060"/>
        </w:rPr>
      </w:pPr>
      <w:r w:rsidRPr="005D0F28">
        <w:rPr>
          <w:rFonts w:cstheme="minorHAnsi"/>
          <w:b/>
          <w:color w:val="002060"/>
        </w:rPr>
        <w:t xml:space="preserve">5.3 Staff </w:t>
      </w:r>
    </w:p>
    <w:p w14:paraId="10EA0B73" w14:textId="77777777" w:rsidR="00437402" w:rsidRPr="00437402" w:rsidRDefault="00437402" w:rsidP="00437402">
      <w:pPr>
        <w:rPr>
          <w:rFonts w:cstheme="minorHAnsi"/>
        </w:rPr>
      </w:pPr>
      <w:r w:rsidRPr="00437402">
        <w:rPr>
          <w:rFonts w:cstheme="minorHAnsi"/>
        </w:rPr>
        <w:t xml:space="preserve">Staff will closely monitor pupils to make sure they are in correct uniform. They will give any pupils and families breaching the uniform policy the opportunity to comply, but will follow up with the Headteacher if the situation doesn’t improve. </w:t>
      </w:r>
    </w:p>
    <w:p w14:paraId="4854774F" w14:textId="77777777" w:rsidR="00437402" w:rsidRPr="00437402" w:rsidRDefault="00437402" w:rsidP="00437402">
      <w:pPr>
        <w:rPr>
          <w:rFonts w:cstheme="minorHAnsi"/>
        </w:rPr>
      </w:pPr>
      <w:r w:rsidRPr="00437402">
        <w:rPr>
          <w:rFonts w:cstheme="minorHAnsi"/>
        </w:rPr>
        <w:t>Ongoing breaches of our uniform policy will be dealt with by the Headteacher</w:t>
      </w:r>
      <w:r w:rsidR="00C92015">
        <w:rPr>
          <w:rFonts w:cstheme="minorHAnsi"/>
        </w:rPr>
        <w:t>.</w:t>
      </w:r>
    </w:p>
    <w:p w14:paraId="7E2B529F" w14:textId="77777777" w:rsidR="00437402" w:rsidRPr="00437402" w:rsidRDefault="00437402" w:rsidP="00437402">
      <w:pPr>
        <w:rPr>
          <w:rFonts w:cstheme="minorHAnsi"/>
        </w:rPr>
      </w:pPr>
      <w:r w:rsidRPr="00437402">
        <w:rPr>
          <w:rFonts w:cstheme="minorHAnsi"/>
        </w:rPr>
        <w:t xml:space="preserve">In cases where it is suspected that financial hardship has resulted in a pupil not complying with this uniform policy, staff will take a mindful and considerate approach to resolving the situation. </w:t>
      </w:r>
    </w:p>
    <w:p w14:paraId="7FC21A54" w14:textId="77777777" w:rsidR="00437402" w:rsidRPr="005D0F28" w:rsidRDefault="00437402" w:rsidP="00437402">
      <w:pPr>
        <w:rPr>
          <w:rFonts w:cstheme="minorHAnsi"/>
          <w:b/>
          <w:color w:val="002060"/>
        </w:rPr>
      </w:pPr>
      <w:r w:rsidRPr="005D0F28">
        <w:rPr>
          <w:rFonts w:cstheme="minorHAnsi"/>
          <w:b/>
          <w:color w:val="002060"/>
        </w:rPr>
        <w:t xml:space="preserve">5.4 Governors </w:t>
      </w:r>
    </w:p>
    <w:p w14:paraId="28C442AF" w14:textId="77777777" w:rsidR="00437402" w:rsidRPr="00437402" w:rsidRDefault="00437402" w:rsidP="00437402">
      <w:pPr>
        <w:rPr>
          <w:rFonts w:cstheme="minorHAnsi"/>
        </w:rPr>
      </w:pPr>
      <w:r w:rsidRPr="00437402">
        <w:rPr>
          <w:rFonts w:cstheme="minorHAnsi"/>
        </w:rPr>
        <w:t>The governing board will review this policy and make sure that it:</w:t>
      </w:r>
    </w:p>
    <w:p w14:paraId="59F4452F" w14:textId="77777777" w:rsidR="00437402" w:rsidRPr="00C92015" w:rsidRDefault="00437402" w:rsidP="00C92015">
      <w:pPr>
        <w:pStyle w:val="ListParagraph"/>
        <w:numPr>
          <w:ilvl w:val="0"/>
          <w:numId w:val="22"/>
        </w:numPr>
        <w:rPr>
          <w:rFonts w:cstheme="minorHAnsi"/>
        </w:rPr>
      </w:pPr>
      <w:r w:rsidRPr="00C92015">
        <w:rPr>
          <w:rFonts w:cstheme="minorHAnsi"/>
        </w:rPr>
        <w:t xml:space="preserve">Is appropriate for our school’s context </w:t>
      </w:r>
    </w:p>
    <w:p w14:paraId="399E3C40" w14:textId="77777777" w:rsidR="00437402" w:rsidRPr="00C92015" w:rsidRDefault="00437402" w:rsidP="00C92015">
      <w:pPr>
        <w:pStyle w:val="ListParagraph"/>
        <w:numPr>
          <w:ilvl w:val="0"/>
          <w:numId w:val="22"/>
        </w:numPr>
        <w:rPr>
          <w:rFonts w:cstheme="minorHAnsi"/>
        </w:rPr>
      </w:pPr>
      <w:r w:rsidRPr="00C92015">
        <w:rPr>
          <w:rFonts w:cstheme="minorHAnsi"/>
        </w:rPr>
        <w:t xml:space="preserve">Is implemented fairly across the school </w:t>
      </w:r>
    </w:p>
    <w:p w14:paraId="2B6FDAB3" w14:textId="77777777" w:rsidR="00437402" w:rsidRPr="00C92015" w:rsidRDefault="00437402" w:rsidP="00C92015">
      <w:pPr>
        <w:pStyle w:val="ListParagraph"/>
        <w:numPr>
          <w:ilvl w:val="0"/>
          <w:numId w:val="22"/>
        </w:numPr>
        <w:rPr>
          <w:rFonts w:cstheme="minorHAnsi"/>
        </w:rPr>
      </w:pPr>
      <w:r w:rsidRPr="00C92015">
        <w:rPr>
          <w:rFonts w:cstheme="minorHAnsi"/>
        </w:rPr>
        <w:t>Takes into account the views of parents and pupils</w:t>
      </w:r>
    </w:p>
    <w:p w14:paraId="2FFF5A8E" w14:textId="77777777" w:rsidR="00437402" w:rsidRPr="00C92015" w:rsidRDefault="00437402" w:rsidP="00C92015">
      <w:pPr>
        <w:pStyle w:val="ListParagraph"/>
        <w:numPr>
          <w:ilvl w:val="0"/>
          <w:numId w:val="22"/>
        </w:numPr>
        <w:rPr>
          <w:rFonts w:cstheme="minorHAnsi"/>
        </w:rPr>
      </w:pPr>
      <w:r w:rsidRPr="00C92015">
        <w:rPr>
          <w:rFonts w:cstheme="minorHAnsi"/>
        </w:rPr>
        <w:t xml:space="preserve">Offers a uniform that is appropriate, practical and safe for all pupils   </w:t>
      </w:r>
    </w:p>
    <w:p w14:paraId="50E9E3DB" w14:textId="77777777" w:rsidR="00437402" w:rsidRPr="00437402" w:rsidRDefault="00437402" w:rsidP="00437402">
      <w:pPr>
        <w:rPr>
          <w:rFonts w:cstheme="minorHAnsi"/>
        </w:rPr>
      </w:pPr>
      <w:r w:rsidRPr="00437402">
        <w:rPr>
          <w:rFonts w:cstheme="minorHAnsi"/>
        </w:rPr>
        <w:t xml:space="preserve">The board will also make sure that the school’s uniform supplier arrangements give the highest priority to cost and value for money, for example by avoiding single supplier contracts and by re-tendering contracts at least every 5 years. </w:t>
      </w:r>
    </w:p>
    <w:p w14:paraId="463F29E8" w14:textId="77777777" w:rsidR="00437402" w:rsidRPr="00437402" w:rsidRDefault="00437402" w:rsidP="00437402">
      <w:pPr>
        <w:rPr>
          <w:rFonts w:cstheme="minorHAnsi"/>
        </w:rPr>
      </w:pPr>
    </w:p>
    <w:p w14:paraId="515EF040" w14:textId="77777777" w:rsidR="00437402" w:rsidRPr="005D0F28" w:rsidRDefault="00437402" w:rsidP="00437402">
      <w:pPr>
        <w:rPr>
          <w:rFonts w:cstheme="minorHAnsi"/>
          <w:b/>
          <w:color w:val="002060"/>
        </w:rPr>
      </w:pPr>
      <w:bookmarkStart w:id="5" w:name="_Toc103002432"/>
      <w:r w:rsidRPr="005D0F28">
        <w:rPr>
          <w:rFonts w:cstheme="minorHAnsi"/>
          <w:b/>
          <w:color w:val="002060"/>
        </w:rPr>
        <w:t>6. Monitoring arrangements</w:t>
      </w:r>
      <w:bookmarkEnd w:id="5"/>
      <w:r w:rsidRPr="005D0F28">
        <w:rPr>
          <w:rFonts w:cstheme="minorHAnsi"/>
          <w:b/>
          <w:color w:val="002060"/>
        </w:rPr>
        <w:t xml:space="preserve"> </w:t>
      </w:r>
    </w:p>
    <w:p w14:paraId="392E1B49" w14:textId="77777777" w:rsidR="00437402" w:rsidRPr="00437402" w:rsidRDefault="00437402" w:rsidP="00437402">
      <w:pPr>
        <w:rPr>
          <w:rFonts w:cstheme="minorHAnsi"/>
        </w:rPr>
      </w:pPr>
      <w:r w:rsidRPr="00437402">
        <w:rPr>
          <w:rFonts w:cstheme="minorHAnsi"/>
        </w:rPr>
        <w:t xml:space="preserve">This policy will be reviewed </w:t>
      </w:r>
      <w:r w:rsidR="00C92015">
        <w:rPr>
          <w:rFonts w:cstheme="minorHAnsi"/>
        </w:rPr>
        <w:t xml:space="preserve">at least every two years. </w:t>
      </w:r>
      <w:r w:rsidRPr="00437402">
        <w:rPr>
          <w:rFonts w:cstheme="minorHAnsi"/>
        </w:rPr>
        <w:t>At every review, it will be approved by the full governing board</w:t>
      </w:r>
      <w:r w:rsidR="00C92015">
        <w:rPr>
          <w:rFonts w:cstheme="minorHAnsi"/>
        </w:rPr>
        <w:t>.</w:t>
      </w:r>
    </w:p>
    <w:p w14:paraId="3B7B4B86" w14:textId="77777777" w:rsidR="00437402" w:rsidRPr="00437402" w:rsidRDefault="00437402" w:rsidP="00437402">
      <w:pPr>
        <w:rPr>
          <w:rFonts w:cstheme="minorHAnsi"/>
        </w:rPr>
      </w:pPr>
    </w:p>
    <w:p w14:paraId="5FAAD5F7" w14:textId="77777777" w:rsidR="00437402" w:rsidRPr="005D0F28" w:rsidRDefault="00437402" w:rsidP="00437402">
      <w:pPr>
        <w:rPr>
          <w:rFonts w:cstheme="minorHAnsi"/>
          <w:b/>
          <w:color w:val="002060"/>
        </w:rPr>
      </w:pPr>
      <w:bookmarkStart w:id="6" w:name="_Toc531168964"/>
      <w:bookmarkStart w:id="7" w:name="_Toc531176464"/>
      <w:bookmarkStart w:id="8" w:name="_Toc103002433"/>
      <w:r w:rsidRPr="005D0F28">
        <w:rPr>
          <w:rFonts w:cstheme="minorHAnsi"/>
          <w:b/>
          <w:color w:val="002060"/>
        </w:rPr>
        <w:t xml:space="preserve">7. </w:t>
      </w:r>
      <w:bookmarkEnd w:id="6"/>
      <w:bookmarkEnd w:id="7"/>
      <w:r w:rsidRPr="005D0F28">
        <w:rPr>
          <w:rFonts w:cstheme="minorHAnsi"/>
          <w:b/>
          <w:color w:val="002060"/>
        </w:rPr>
        <w:t>Links to other policies</w:t>
      </w:r>
      <w:bookmarkEnd w:id="8"/>
      <w:r w:rsidRPr="005D0F28">
        <w:rPr>
          <w:rFonts w:cstheme="minorHAnsi"/>
          <w:b/>
          <w:color w:val="002060"/>
        </w:rPr>
        <w:t xml:space="preserve"> </w:t>
      </w:r>
    </w:p>
    <w:p w14:paraId="1A8044F7" w14:textId="77777777" w:rsidR="00437402" w:rsidRPr="00437402" w:rsidRDefault="00437402" w:rsidP="00437402">
      <w:pPr>
        <w:rPr>
          <w:rFonts w:cstheme="minorHAnsi"/>
          <w:lang w:val="en-US"/>
        </w:rPr>
      </w:pPr>
      <w:r w:rsidRPr="00437402">
        <w:rPr>
          <w:rFonts w:cstheme="minorHAnsi"/>
          <w:lang w:val="en-US"/>
        </w:rPr>
        <w:t>This policy is linked to our:</w:t>
      </w:r>
    </w:p>
    <w:p w14:paraId="381F2B48" w14:textId="77777777" w:rsidR="00437402" w:rsidRPr="00C92015" w:rsidRDefault="00437402" w:rsidP="00C92015">
      <w:pPr>
        <w:pStyle w:val="ListParagraph"/>
        <w:numPr>
          <w:ilvl w:val="0"/>
          <w:numId w:val="23"/>
        </w:numPr>
        <w:rPr>
          <w:rFonts w:cstheme="minorHAnsi"/>
        </w:rPr>
      </w:pPr>
      <w:r w:rsidRPr="00C92015">
        <w:rPr>
          <w:rFonts w:cstheme="minorHAnsi"/>
        </w:rPr>
        <w:t>Behaviour policy</w:t>
      </w:r>
    </w:p>
    <w:p w14:paraId="0866AF3C" w14:textId="77777777" w:rsidR="00437402" w:rsidRPr="00C92015" w:rsidRDefault="00437402" w:rsidP="00C92015">
      <w:pPr>
        <w:pStyle w:val="ListParagraph"/>
        <w:numPr>
          <w:ilvl w:val="0"/>
          <w:numId w:val="23"/>
        </w:numPr>
        <w:rPr>
          <w:rFonts w:cstheme="minorHAnsi"/>
        </w:rPr>
      </w:pPr>
      <w:r w:rsidRPr="00C92015">
        <w:rPr>
          <w:rFonts w:cstheme="minorHAnsi"/>
        </w:rPr>
        <w:t xml:space="preserve">Equality information and objectives statement </w:t>
      </w:r>
    </w:p>
    <w:p w14:paraId="768B4B44" w14:textId="77777777" w:rsidR="00437402" w:rsidRPr="00C92015" w:rsidRDefault="00437402" w:rsidP="00C92015">
      <w:pPr>
        <w:pStyle w:val="ListParagraph"/>
        <w:numPr>
          <w:ilvl w:val="0"/>
          <w:numId w:val="23"/>
        </w:numPr>
        <w:rPr>
          <w:rFonts w:cstheme="minorHAnsi"/>
        </w:rPr>
      </w:pPr>
      <w:r w:rsidRPr="00C92015">
        <w:rPr>
          <w:rFonts w:cstheme="minorHAnsi"/>
        </w:rPr>
        <w:t xml:space="preserve">Anti-bullying policy </w:t>
      </w:r>
    </w:p>
    <w:p w14:paraId="5767EE0D" w14:textId="77777777" w:rsidR="00437402" w:rsidRPr="00C92015" w:rsidRDefault="00437402" w:rsidP="00C92015">
      <w:pPr>
        <w:pStyle w:val="ListParagraph"/>
        <w:numPr>
          <w:ilvl w:val="0"/>
          <w:numId w:val="23"/>
        </w:numPr>
        <w:rPr>
          <w:rFonts w:cstheme="minorHAnsi"/>
        </w:rPr>
      </w:pPr>
      <w:r w:rsidRPr="00C92015">
        <w:rPr>
          <w:rFonts w:cstheme="minorHAnsi"/>
        </w:rPr>
        <w:t>Complaints policy</w:t>
      </w:r>
    </w:p>
    <w:p w14:paraId="3A0FF5F2" w14:textId="77777777" w:rsidR="00437402" w:rsidRPr="00437402" w:rsidRDefault="00437402" w:rsidP="00437402">
      <w:pPr>
        <w:rPr>
          <w:rFonts w:cstheme="minorHAnsi"/>
        </w:rPr>
      </w:pPr>
    </w:p>
    <w:p w14:paraId="5630AD66" w14:textId="77777777" w:rsidR="00437402" w:rsidRPr="00541723" w:rsidRDefault="00437402" w:rsidP="00541723">
      <w:pPr>
        <w:jc w:val="right"/>
        <w:rPr>
          <w:rFonts w:cstheme="minorHAnsi"/>
          <w:b/>
          <w:i/>
          <w:sz w:val="20"/>
          <w:szCs w:val="20"/>
        </w:rPr>
      </w:pPr>
    </w:p>
    <w:sectPr w:rsidR="00437402" w:rsidRPr="00541723" w:rsidSect="00BE35CB">
      <w:headerReference w:type="even" r:id="rId27"/>
      <w:headerReference w:type="default" r:id="rId28"/>
      <w:footerReference w:type="even" r:id="rId29"/>
      <w:footerReference w:type="default" r:id="rId30"/>
      <w:pgSz w:w="11906" w:h="16838"/>
      <w:pgMar w:top="269" w:right="1133" w:bottom="1440"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4B5B7" w14:textId="77777777" w:rsidR="00733F84" w:rsidRDefault="00733F84" w:rsidP="002646EE">
      <w:pPr>
        <w:spacing w:after="0" w:line="240" w:lineRule="auto"/>
      </w:pPr>
      <w:r>
        <w:separator/>
      </w:r>
    </w:p>
  </w:endnote>
  <w:endnote w:type="continuationSeparator" w:id="0">
    <w:p w14:paraId="66204FF1" w14:textId="77777777" w:rsidR="00733F84" w:rsidRDefault="00733F84" w:rsidP="00264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29076" w14:textId="77777777" w:rsidR="00366B21" w:rsidRDefault="00366B21">
    <w:pPr>
      <w:pStyle w:val="Footer"/>
    </w:pPr>
  </w:p>
  <w:p w14:paraId="2BA226A1" w14:textId="77777777" w:rsidR="003C453E" w:rsidRDefault="003C453E"/>
  <w:p w14:paraId="17AD93B2" w14:textId="77777777" w:rsidR="003C453E" w:rsidRDefault="003C45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8929999"/>
      <w:docPartObj>
        <w:docPartGallery w:val="Page Numbers (Bottom of Page)"/>
        <w:docPartUnique/>
      </w:docPartObj>
    </w:sdtPr>
    <w:sdtEndPr>
      <w:rPr>
        <w:color w:val="808080" w:themeColor="background1" w:themeShade="80"/>
        <w:spacing w:val="60"/>
      </w:rPr>
    </w:sdtEndPr>
    <w:sdtContent>
      <w:p w14:paraId="0E5DA5B5" w14:textId="77777777" w:rsidR="002646EE" w:rsidRDefault="00C92015" w:rsidP="002646EE">
        <w:pPr>
          <w:pStyle w:val="Footer"/>
          <w:pBdr>
            <w:top w:val="single" w:sz="4" w:space="1" w:color="D9D9D9" w:themeColor="background1" w:themeShade="D9"/>
          </w:pBdr>
          <w:rPr>
            <w:b/>
            <w:bCs/>
          </w:rPr>
        </w:pPr>
        <w:r>
          <w:t>JUNE</w:t>
        </w:r>
        <w:r w:rsidR="008C33C2">
          <w:t xml:space="preserve"> </w:t>
        </w:r>
        <w:r>
          <w:t xml:space="preserve"> 2022</w:t>
        </w:r>
        <w:r w:rsidR="002646EE">
          <w:t xml:space="preserve">                                                                                                                                     </w:t>
        </w:r>
        <w:r w:rsidR="002646EE">
          <w:fldChar w:fldCharType="begin"/>
        </w:r>
        <w:r w:rsidR="002646EE">
          <w:instrText xml:space="preserve"> PAGE   \* MERGEFORMAT </w:instrText>
        </w:r>
        <w:r w:rsidR="002646EE">
          <w:fldChar w:fldCharType="separate"/>
        </w:r>
        <w:r w:rsidR="00A86AC5" w:rsidRPr="00A86AC5">
          <w:rPr>
            <w:b/>
            <w:bCs/>
            <w:noProof/>
          </w:rPr>
          <w:t>8</w:t>
        </w:r>
        <w:r w:rsidR="002646EE">
          <w:rPr>
            <w:b/>
            <w:bCs/>
            <w:noProof/>
          </w:rPr>
          <w:fldChar w:fldCharType="end"/>
        </w:r>
        <w:r w:rsidR="002646EE">
          <w:rPr>
            <w:b/>
            <w:bCs/>
          </w:rPr>
          <w:t xml:space="preserve"> | </w:t>
        </w:r>
        <w:r w:rsidR="002646EE">
          <w:rPr>
            <w:color w:val="808080" w:themeColor="background1" w:themeShade="80"/>
            <w:spacing w:val="60"/>
          </w:rPr>
          <w:t>Page</w:t>
        </w:r>
      </w:p>
    </w:sdtContent>
  </w:sdt>
  <w:p w14:paraId="7194DBDC" w14:textId="77777777" w:rsidR="002646EE" w:rsidRDefault="002646EE">
    <w:pPr>
      <w:pStyle w:val="Footer"/>
    </w:pPr>
  </w:p>
  <w:p w14:paraId="769D0D3C" w14:textId="77777777" w:rsidR="003C453E" w:rsidRDefault="003C453E"/>
  <w:p w14:paraId="54CD245A" w14:textId="77777777" w:rsidR="003C453E" w:rsidRDefault="003C45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F0D7D" w14:textId="77777777" w:rsidR="00733F84" w:rsidRDefault="00733F84" w:rsidP="002646EE">
      <w:pPr>
        <w:spacing w:after="0" w:line="240" w:lineRule="auto"/>
      </w:pPr>
      <w:r>
        <w:separator/>
      </w:r>
    </w:p>
  </w:footnote>
  <w:footnote w:type="continuationSeparator" w:id="0">
    <w:p w14:paraId="6B62F1B3" w14:textId="77777777" w:rsidR="00733F84" w:rsidRDefault="00733F84" w:rsidP="002646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4E5D" w14:textId="77777777" w:rsidR="00366B21" w:rsidRDefault="00366B21">
    <w:pPr>
      <w:pStyle w:val="Header"/>
    </w:pPr>
  </w:p>
  <w:p w14:paraId="19219836" w14:textId="77777777" w:rsidR="003C453E" w:rsidRDefault="003C453E"/>
  <w:p w14:paraId="296FEF7D" w14:textId="77777777" w:rsidR="003C453E" w:rsidRDefault="003C453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2C34E" w14:textId="77777777" w:rsidR="003C453E" w:rsidRDefault="002646EE" w:rsidP="00BE35CB">
    <w:pPr>
      <w:pStyle w:val="Header"/>
      <w:jc w:val="right"/>
    </w:pPr>
    <w:r>
      <w:rPr>
        <w:noProof/>
        <w:lang w:eastAsia="en-GB"/>
      </w:rPr>
      <w:drawing>
        <wp:inline distT="0" distB="0" distL="0" distR="0" wp14:anchorId="55708086" wp14:editId="57FF7FC0">
          <wp:extent cx="1183323"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49BBC.tmp"/>
                  <pic:cNvPicPr/>
                </pic:nvPicPr>
                <pic:blipFill>
                  <a:blip r:embed="rId1">
                    <a:extLst>
                      <a:ext uri="{28A0092B-C50C-407E-A947-70E740481C1C}">
                        <a14:useLocalDpi xmlns:a14="http://schemas.microsoft.com/office/drawing/2010/main" val="0"/>
                      </a:ext>
                    </a:extLst>
                  </a:blip>
                  <a:stretch>
                    <a:fillRect/>
                  </a:stretch>
                </pic:blipFill>
                <pic:spPr>
                  <a:xfrm>
                    <a:off x="0" y="0"/>
                    <a:ext cx="1194785" cy="11733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25pt;height:332.25pt" o:bullet="t">
        <v:imagedata r:id="rId1" o:title="TK_LOGO_POINTER_RGB_bullet_blue"/>
      </v:shape>
    </w:pict>
  </w:numPicBullet>
  <w:abstractNum w:abstractNumId="0" w15:restartNumberingAfterBreak="0">
    <w:nsid w:val="02D5569D"/>
    <w:multiLevelType w:val="hybridMultilevel"/>
    <w:tmpl w:val="1AFC96F0"/>
    <w:lvl w:ilvl="0" w:tplc="EC32D95C">
      <w:numFmt w:val="bullet"/>
      <w:lvlText w:val="-"/>
      <w:lvlJc w:val="left"/>
      <w:pPr>
        <w:ind w:left="720" w:hanging="360"/>
      </w:pPr>
      <w:rPr>
        <w:rFonts w:ascii="Verdana" w:eastAsia="PMingLiU"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132D6"/>
    <w:multiLevelType w:val="hybridMultilevel"/>
    <w:tmpl w:val="F4CA8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D71B93"/>
    <w:multiLevelType w:val="hybridMultilevel"/>
    <w:tmpl w:val="188AB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117A00"/>
    <w:multiLevelType w:val="hybridMultilevel"/>
    <w:tmpl w:val="BCCA4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F04DC8"/>
    <w:multiLevelType w:val="hybridMultilevel"/>
    <w:tmpl w:val="CC66F936"/>
    <w:lvl w:ilvl="0" w:tplc="AED0D5C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FA16A8"/>
    <w:multiLevelType w:val="hybridMultilevel"/>
    <w:tmpl w:val="D8143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B7634F"/>
    <w:multiLevelType w:val="hybridMultilevel"/>
    <w:tmpl w:val="0F081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241C84"/>
    <w:multiLevelType w:val="hybridMultilevel"/>
    <w:tmpl w:val="D736D1F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 w15:restartNumberingAfterBreak="0">
    <w:nsid w:val="48F06181"/>
    <w:multiLevelType w:val="hybridMultilevel"/>
    <w:tmpl w:val="AE1A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6F5BD4"/>
    <w:multiLevelType w:val="hybridMultilevel"/>
    <w:tmpl w:val="BDBC477C"/>
    <w:lvl w:ilvl="0" w:tplc="A774764C">
      <w:start w:val="4"/>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DEC1ECC"/>
    <w:multiLevelType w:val="hybridMultilevel"/>
    <w:tmpl w:val="4FEC9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DE121A"/>
    <w:multiLevelType w:val="hybridMultilevel"/>
    <w:tmpl w:val="3D28A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E85829"/>
    <w:multiLevelType w:val="hybridMultilevel"/>
    <w:tmpl w:val="077C5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2D3580"/>
    <w:multiLevelType w:val="hybridMultilevel"/>
    <w:tmpl w:val="BFB07D5E"/>
    <w:lvl w:ilvl="0" w:tplc="08090001">
      <w:start w:val="1"/>
      <w:numFmt w:val="bullet"/>
      <w:lvlText w:val=""/>
      <w:lvlJc w:val="left"/>
      <w:pPr>
        <w:ind w:left="720" w:hanging="360"/>
      </w:pPr>
      <w:rPr>
        <w:rFonts w:ascii="Symbol" w:hAnsi="Symbol" w:hint="default"/>
      </w:rPr>
    </w:lvl>
    <w:lvl w:ilvl="1" w:tplc="E4F647D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6137C9"/>
    <w:multiLevelType w:val="hybridMultilevel"/>
    <w:tmpl w:val="B182481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 w15:restartNumberingAfterBreak="0">
    <w:nsid w:val="63CA0A53"/>
    <w:multiLevelType w:val="hybridMultilevel"/>
    <w:tmpl w:val="951619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75243A"/>
    <w:multiLevelType w:val="hybridMultilevel"/>
    <w:tmpl w:val="5106D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43591A"/>
    <w:multiLevelType w:val="hybridMultilevel"/>
    <w:tmpl w:val="E9EED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F75657"/>
    <w:multiLevelType w:val="hybridMultilevel"/>
    <w:tmpl w:val="34061C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FEA2A36"/>
    <w:multiLevelType w:val="hybridMultilevel"/>
    <w:tmpl w:val="ECB20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56B4FFB"/>
    <w:multiLevelType w:val="hybridMultilevel"/>
    <w:tmpl w:val="C7B61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5E2C3A"/>
    <w:multiLevelType w:val="hybridMultilevel"/>
    <w:tmpl w:val="B8288E00"/>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2" w15:restartNumberingAfterBreak="0">
    <w:nsid w:val="77F23F5B"/>
    <w:multiLevelType w:val="hybridMultilevel"/>
    <w:tmpl w:val="31BA1B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2072456599">
    <w:abstractNumId w:val="5"/>
  </w:num>
  <w:num w:numId="2" w16cid:durableId="935600828">
    <w:abstractNumId w:val="3"/>
  </w:num>
  <w:num w:numId="3" w16cid:durableId="1576471746">
    <w:abstractNumId w:val="13"/>
  </w:num>
  <w:num w:numId="4" w16cid:durableId="1934164694">
    <w:abstractNumId w:val="18"/>
  </w:num>
  <w:num w:numId="5" w16cid:durableId="1854103314">
    <w:abstractNumId w:val="10"/>
  </w:num>
  <w:num w:numId="6" w16cid:durableId="165023669">
    <w:abstractNumId w:val="14"/>
  </w:num>
  <w:num w:numId="7" w16cid:durableId="866521776">
    <w:abstractNumId w:val="7"/>
  </w:num>
  <w:num w:numId="8" w16cid:durableId="672607899">
    <w:abstractNumId w:val="2"/>
  </w:num>
  <w:num w:numId="9" w16cid:durableId="2014069341">
    <w:abstractNumId w:val="19"/>
  </w:num>
  <w:num w:numId="10" w16cid:durableId="2067023870">
    <w:abstractNumId w:val="0"/>
  </w:num>
  <w:num w:numId="11" w16cid:durableId="1617908913">
    <w:abstractNumId w:val="15"/>
  </w:num>
  <w:num w:numId="12" w16cid:durableId="1266890505">
    <w:abstractNumId w:val="4"/>
  </w:num>
  <w:num w:numId="13" w16cid:durableId="749734105">
    <w:abstractNumId w:val="6"/>
  </w:num>
  <w:num w:numId="14" w16cid:durableId="254216202">
    <w:abstractNumId w:val="9"/>
  </w:num>
  <w:num w:numId="15" w16cid:durableId="1681347703">
    <w:abstractNumId w:val="8"/>
  </w:num>
  <w:num w:numId="16" w16cid:durableId="855770506">
    <w:abstractNumId w:val="23"/>
  </w:num>
  <w:num w:numId="17" w16cid:durableId="126431425">
    <w:abstractNumId w:val="1"/>
  </w:num>
  <w:num w:numId="18" w16cid:durableId="1205093728">
    <w:abstractNumId w:val="17"/>
  </w:num>
  <w:num w:numId="19" w16cid:durableId="490298269">
    <w:abstractNumId w:val="11"/>
  </w:num>
  <w:num w:numId="20" w16cid:durableId="470706991">
    <w:abstractNumId w:val="16"/>
  </w:num>
  <w:num w:numId="21" w16cid:durableId="1797988073">
    <w:abstractNumId w:val="20"/>
  </w:num>
  <w:num w:numId="22" w16cid:durableId="4676143">
    <w:abstractNumId w:val="12"/>
  </w:num>
  <w:num w:numId="23" w16cid:durableId="96684805">
    <w:abstractNumId w:val="21"/>
  </w:num>
  <w:num w:numId="24" w16cid:durableId="8507530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0B5"/>
    <w:rsid w:val="00143E29"/>
    <w:rsid w:val="00177679"/>
    <w:rsid w:val="002646EE"/>
    <w:rsid w:val="002E11A1"/>
    <w:rsid w:val="00366B21"/>
    <w:rsid w:val="003C453E"/>
    <w:rsid w:val="003E00C5"/>
    <w:rsid w:val="00437402"/>
    <w:rsid w:val="004C3F8E"/>
    <w:rsid w:val="00541723"/>
    <w:rsid w:val="005D0F28"/>
    <w:rsid w:val="00602FEB"/>
    <w:rsid w:val="00630C0D"/>
    <w:rsid w:val="006320B5"/>
    <w:rsid w:val="006A2D90"/>
    <w:rsid w:val="00733F84"/>
    <w:rsid w:val="0074212D"/>
    <w:rsid w:val="007D47B4"/>
    <w:rsid w:val="00861F28"/>
    <w:rsid w:val="008819E5"/>
    <w:rsid w:val="008A3508"/>
    <w:rsid w:val="008C33C2"/>
    <w:rsid w:val="00990FAB"/>
    <w:rsid w:val="00A11B99"/>
    <w:rsid w:val="00A86AC5"/>
    <w:rsid w:val="00BE35CB"/>
    <w:rsid w:val="00C346A4"/>
    <w:rsid w:val="00C92015"/>
    <w:rsid w:val="00C929F2"/>
    <w:rsid w:val="00CF3A35"/>
    <w:rsid w:val="00EE16DB"/>
    <w:rsid w:val="00F8029C"/>
    <w:rsid w:val="5AF6D4C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D84318"/>
  <w15:docId w15:val="{3B0062BA-546E-4EDC-B15C-9208236A6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6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46EE"/>
  </w:style>
  <w:style w:type="paragraph" w:styleId="Footer">
    <w:name w:val="footer"/>
    <w:basedOn w:val="Normal"/>
    <w:link w:val="FooterChar"/>
    <w:uiPriority w:val="99"/>
    <w:unhideWhenUsed/>
    <w:rsid w:val="002646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6EE"/>
  </w:style>
  <w:style w:type="paragraph" w:styleId="BalloonText">
    <w:name w:val="Balloon Text"/>
    <w:basedOn w:val="Normal"/>
    <w:link w:val="BalloonTextChar"/>
    <w:uiPriority w:val="99"/>
    <w:semiHidden/>
    <w:unhideWhenUsed/>
    <w:rsid w:val="002646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6EE"/>
    <w:rPr>
      <w:rFonts w:ascii="Tahoma" w:hAnsi="Tahoma" w:cs="Tahoma"/>
      <w:sz w:val="16"/>
      <w:szCs w:val="16"/>
    </w:rPr>
  </w:style>
  <w:style w:type="paragraph" w:styleId="ListParagraph">
    <w:name w:val="List Paragraph"/>
    <w:basedOn w:val="Normal"/>
    <w:uiPriority w:val="34"/>
    <w:qFormat/>
    <w:rsid w:val="008C33C2"/>
    <w:pPr>
      <w:ind w:left="720"/>
      <w:contextualSpacing/>
    </w:pPr>
  </w:style>
  <w:style w:type="character" w:styleId="Hyperlink">
    <w:name w:val="Hyperlink"/>
    <w:basedOn w:val="DefaultParagraphFont"/>
    <w:uiPriority w:val="99"/>
    <w:unhideWhenUsed/>
    <w:rsid w:val="008C33C2"/>
    <w:rPr>
      <w:color w:val="0000FF" w:themeColor="hyperlink"/>
      <w:u w:val="single"/>
    </w:rPr>
  </w:style>
  <w:style w:type="paragraph" w:styleId="NoSpacing">
    <w:name w:val="No Spacing"/>
    <w:uiPriority w:val="1"/>
    <w:qFormat/>
    <w:rsid w:val="008C33C2"/>
    <w:pPr>
      <w:spacing w:after="0" w:line="240" w:lineRule="auto"/>
    </w:pPr>
  </w:style>
  <w:style w:type="table" w:styleId="TableGrid">
    <w:name w:val="Table Grid"/>
    <w:basedOn w:val="TableNormal"/>
    <w:uiPriority w:val="59"/>
    <w:rsid w:val="008C3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ulletedcopyblue">
    <w:name w:val="4 Bulleted copy blue"/>
    <w:basedOn w:val="Normal"/>
    <w:qFormat/>
    <w:rsid w:val="00437402"/>
    <w:pPr>
      <w:numPr>
        <w:numId w:val="16"/>
      </w:numPr>
      <w:spacing w:after="120" w:line="240" w:lineRule="auto"/>
    </w:pPr>
    <w:rPr>
      <w:rFonts w:ascii="Arial" w:eastAsia="MS Mincho"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ost-of-school-uniforms/cost-of-school-uniforms"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familyhub@thameside.reading.sch.uk"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legislation.gov.uk/ukpga/2010/15/content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facebook.com/RG4UniformGroup"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mandsyourschooluniform.com//m-s-uniform/uniform-by-school/berkshire-oxfordshire/thameside-primary-school/5637146902.c"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price-buckland.co.uk/"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6.tm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1295</Words>
  <Characters>7387</Characters>
  <Application>Microsoft Office Word</Application>
  <DocSecurity>0</DocSecurity>
  <Lines>61</Lines>
  <Paragraphs>17</Paragraphs>
  <ScaleCrop>false</ScaleCrop>
  <Company/>
  <LinksUpToDate>false</LinksUpToDate>
  <CharactersWithSpaces>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Thameside (Deputy)</dc:creator>
  <cp:lastModifiedBy>Richard Harris</cp:lastModifiedBy>
  <cp:revision>2</cp:revision>
  <cp:lastPrinted>2019-09-01T10:22:00Z</cp:lastPrinted>
  <dcterms:created xsi:type="dcterms:W3CDTF">2023-10-05T13:26:00Z</dcterms:created>
  <dcterms:modified xsi:type="dcterms:W3CDTF">2023-10-05T13:26:00Z</dcterms:modified>
</cp:coreProperties>
</file>