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C6" w:rsidRDefault="00D544C6" w:rsidP="00D544C6">
      <w:pPr>
        <w:spacing w:after="0"/>
        <w:rPr>
          <w:b/>
        </w:rPr>
      </w:pPr>
      <w:bookmarkStart w:id="0" w:name="_GoBack"/>
      <w:bookmarkEnd w:id="0"/>
      <w:r>
        <w:rPr>
          <w:b/>
        </w:rPr>
        <w:t>FOR ATTENTION OF:</w:t>
      </w:r>
    </w:p>
    <w:p w:rsidR="00D544C6" w:rsidRDefault="00D544C6" w:rsidP="00D544C6">
      <w:pPr>
        <w:spacing w:after="0"/>
        <w:rPr>
          <w:b/>
        </w:rPr>
      </w:pPr>
    </w:p>
    <w:p w:rsidR="00643F34" w:rsidRPr="00643F34" w:rsidRDefault="00643F34" w:rsidP="00A071F5">
      <w:pPr>
        <w:spacing w:after="0"/>
        <w:jc w:val="center"/>
        <w:rPr>
          <w:b/>
        </w:rPr>
      </w:pPr>
      <w:r w:rsidRPr="00643F34">
        <w:rPr>
          <w:b/>
        </w:rPr>
        <w:t>……………………………. PRIMARY SCHOOL</w:t>
      </w:r>
      <w:r w:rsidR="00A071F5">
        <w:rPr>
          <w:b/>
        </w:rPr>
        <w:t xml:space="preserve"> – FOREIGN </w:t>
      </w:r>
      <w:r w:rsidRPr="00643F34">
        <w:rPr>
          <w:b/>
        </w:rPr>
        <w:t>LANGUAGE TEACHING</w:t>
      </w:r>
    </w:p>
    <w:p w:rsidR="00643F34" w:rsidRDefault="00643F34" w:rsidP="00643F34">
      <w:pPr>
        <w:spacing w:after="0"/>
        <w:jc w:val="center"/>
        <w:rPr>
          <w:b/>
        </w:rPr>
      </w:pPr>
      <w:r>
        <w:rPr>
          <w:b/>
        </w:rPr>
        <w:t>2015/16</w:t>
      </w:r>
    </w:p>
    <w:p w:rsidR="00643F34" w:rsidRDefault="00643F34" w:rsidP="008F3B84">
      <w:pPr>
        <w:spacing w:after="0"/>
        <w:ind w:left="-851" w:right="-897"/>
      </w:pPr>
      <w:r w:rsidRPr="00643F34">
        <w:t>Here is some information</w:t>
      </w:r>
      <w:r w:rsidR="008F3B84">
        <w:t xml:space="preserve"> about</w:t>
      </w:r>
      <w:r w:rsidRPr="00643F34">
        <w:t xml:space="preserve"> the language lear</w:t>
      </w:r>
      <w:r>
        <w:t>ning experience of the</w:t>
      </w:r>
      <w:r w:rsidRPr="00643F34">
        <w:t xml:space="preserve"> </w:t>
      </w:r>
      <w:r w:rsidR="0042596C">
        <w:t xml:space="preserve">following </w:t>
      </w:r>
      <w:r w:rsidRPr="00643F34">
        <w:t>children transferring to your secondary school</w:t>
      </w:r>
      <w:r w:rsidR="00A37FC0">
        <w:t>.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693"/>
        <w:gridCol w:w="2694"/>
        <w:gridCol w:w="2693"/>
        <w:gridCol w:w="2694"/>
      </w:tblGrid>
      <w:tr w:rsidR="0042596C" w:rsidTr="00EB11C2">
        <w:tc>
          <w:tcPr>
            <w:tcW w:w="2693" w:type="dxa"/>
          </w:tcPr>
          <w:p w:rsidR="0042596C" w:rsidRDefault="0042596C" w:rsidP="00EB11C2">
            <w:r>
              <w:t>1.</w:t>
            </w:r>
          </w:p>
        </w:tc>
        <w:tc>
          <w:tcPr>
            <w:tcW w:w="2694" w:type="dxa"/>
          </w:tcPr>
          <w:p w:rsidR="0042596C" w:rsidRDefault="0042596C" w:rsidP="00EB11C2">
            <w:r>
              <w:t>5.</w:t>
            </w:r>
          </w:p>
        </w:tc>
        <w:tc>
          <w:tcPr>
            <w:tcW w:w="2693" w:type="dxa"/>
          </w:tcPr>
          <w:p w:rsidR="0042596C" w:rsidRDefault="0042596C" w:rsidP="00EB11C2">
            <w:r>
              <w:t>9.</w:t>
            </w:r>
          </w:p>
        </w:tc>
        <w:tc>
          <w:tcPr>
            <w:tcW w:w="2694" w:type="dxa"/>
          </w:tcPr>
          <w:p w:rsidR="0042596C" w:rsidRDefault="0042596C" w:rsidP="00EB11C2">
            <w:r>
              <w:t>13.</w:t>
            </w:r>
          </w:p>
        </w:tc>
      </w:tr>
      <w:tr w:rsidR="0042596C" w:rsidTr="00EB11C2">
        <w:tc>
          <w:tcPr>
            <w:tcW w:w="2693" w:type="dxa"/>
          </w:tcPr>
          <w:p w:rsidR="0042596C" w:rsidRDefault="0042596C" w:rsidP="00EB11C2">
            <w:r>
              <w:t>2.</w:t>
            </w:r>
          </w:p>
        </w:tc>
        <w:tc>
          <w:tcPr>
            <w:tcW w:w="2694" w:type="dxa"/>
          </w:tcPr>
          <w:p w:rsidR="0042596C" w:rsidRDefault="0042596C" w:rsidP="00EB11C2">
            <w:r>
              <w:t>6.</w:t>
            </w:r>
          </w:p>
        </w:tc>
        <w:tc>
          <w:tcPr>
            <w:tcW w:w="2693" w:type="dxa"/>
          </w:tcPr>
          <w:p w:rsidR="0042596C" w:rsidRDefault="0042596C" w:rsidP="00EB11C2">
            <w:r>
              <w:t>10.</w:t>
            </w:r>
          </w:p>
        </w:tc>
        <w:tc>
          <w:tcPr>
            <w:tcW w:w="2694" w:type="dxa"/>
          </w:tcPr>
          <w:p w:rsidR="0042596C" w:rsidRDefault="0042596C" w:rsidP="00EB11C2">
            <w:r>
              <w:t>14.</w:t>
            </w:r>
          </w:p>
        </w:tc>
      </w:tr>
      <w:tr w:rsidR="0042596C" w:rsidTr="00EB11C2">
        <w:tc>
          <w:tcPr>
            <w:tcW w:w="2693" w:type="dxa"/>
          </w:tcPr>
          <w:p w:rsidR="0042596C" w:rsidRDefault="0042596C" w:rsidP="00EB11C2">
            <w:r>
              <w:t>3.</w:t>
            </w:r>
          </w:p>
        </w:tc>
        <w:tc>
          <w:tcPr>
            <w:tcW w:w="2694" w:type="dxa"/>
          </w:tcPr>
          <w:p w:rsidR="0042596C" w:rsidRDefault="0042596C" w:rsidP="00EB11C2">
            <w:r>
              <w:t>7.</w:t>
            </w:r>
          </w:p>
        </w:tc>
        <w:tc>
          <w:tcPr>
            <w:tcW w:w="2693" w:type="dxa"/>
          </w:tcPr>
          <w:p w:rsidR="0042596C" w:rsidRDefault="0042596C" w:rsidP="00EB11C2">
            <w:r>
              <w:t>11.</w:t>
            </w:r>
          </w:p>
        </w:tc>
        <w:tc>
          <w:tcPr>
            <w:tcW w:w="2694" w:type="dxa"/>
          </w:tcPr>
          <w:p w:rsidR="0042596C" w:rsidRDefault="0042596C" w:rsidP="00EB11C2">
            <w:r>
              <w:t>15</w:t>
            </w:r>
          </w:p>
        </w:tc>
      </w:tr>
      <w:tr w:rsidR="0042596C" w:rsidTr="00EB11C2">
        <w:tc>
          <w:tcPr>
            <w:tcW w:w="2693" w:type="dxa"/>
          </w:tcPr>
          <w:p w:rsidR="0042596C" w:rsidRDefault="0042596C" w:rsidP="00EB11C2">
            <w:r>
              <w:t>4.</w:t>
            </w:r>
          </w:p>
        </w:tc>
        <w:tc>
          <w:tcPr>
            <w:tcW w:w="2694" w:type="dxa"/>
          </w:tcPr>
          <w:p w:rsidR="0042596C" w:rsidRDefault="0042596C" w:rsidP="00EB11C2">
            <w:r>
              <w:t>8.</w:t>
            </w:r>
          </w:p>
        </w:tc>
        <w:tc>
          <w:tcPr>
            <w:tcW w:w="2693" w:type="dxa"/>
          </w:tcPr>
          <w:p w:rsidR="0042596C" w:rsidRDefault="0042596C" w:rsidP="00EB11C2">
            <w:r>
              <w:t>12.</w:t>
            </w:r>
          </w:p>
        </w:tc>
        <w:tc>
          <w:tcPr>
            <w:tcW w:w="2694" w:type="dxa"/>
          </w:tcPr>
          <w:p w:rsidR="0042596C" w:rsidRDefault="0042596C" w:rsidP="00EB11C2">
            <w:r>
              <w:t>16.</w:t>
            </w:r>
          </w:p>
        </w:tc>
      </w:tr>
    </w:tbl>
    <w:p w:rsidR="0042596C" w:rsidRDefault="0042596C" w:rsidP="0042596C">
      <w:pPr>
        <w:spacing w:after="0"/>
        <w:ind w:right="-897"/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851"/>
        <w:gridCol w:w="1418"/>
        <w:gridCol w:w="3260"/>
        <w:gridCol w:w="1559"/>
        <w:gridCol w:w="3686"/>
      </w:tblGrid>
      <w:tr w:rsidR="00937A45" w:rsidTr="00A37FC0">
        <w:tc>
          <w:tcPr>
            <w:tcW w:w="851" w:type="dxa"/>
          </w:tcPr>
          <w:p w:rsidR="00937A45" w:rsidRPr="008F3B84" w:rsidRDefault="00937A45" w:rsidP="008F3B84">
            <w:pPr>
              <w:jc w:val="center"/>
              <w:rPr>
                <w:b/>
              </w:rPr>
            </w:pPr>
            <w:r w:rsidRPr="008F3B84">
              <w:rPr>
                <w:b/>
              </w:rPr>
              <w:t>YEAR</w:t>
            </w:r>
          </w:p>
        </w:tc>
        <w:tc>
          <w:tcPr>
            <w:tcW w:w="1418" w:type="dxa"/>
          </w:tcPr>
          <w:p w:rsidR="00937A45" w:rsidRPr="008F3B84" w:rsidRDefault="00937A45" w:rsidP="008F3B84">
            <w:pPr>
              <w:jc w:val="center"/>
              <w:rPr>
                <w:b/>
              </w:rPr>
            </w:pPr>
            <w:r w:rsidRPr="008F3B84">
              <w:rPr>
                <w:b/>
              </w:rPr>
              <w:t>LANGUAGE</w:t>
            </w:r>
          </w:p>
        </w:tc>
        <w:tc>
          <w:tcPr>
            <w:tcW w:w="3260" w:type="dxa"/>
          </w:tcPr>
          <w:p w:rsidR="00937A45" w:rsidRPr="008F3B84" w:rsidRDefault="00937A45" w:rsidP="008F3B84">
            <w:pPr>
              <w:jc w:val="center"/>
              <w:rPr>
                <w:b/>
              </w:rPr>
            </w:pPr>
            <w:r w:rsidRPr="008F3B84">
              <w:rPr>
                <w:b/>
              </w:rPr>
              <w:t>TAUGHT BY</w:t>
            </w:r>
          </w:p>
        </w:tc>
        <w:tc>
          <w:tcPr>
            <w:tcW w:w="1559" w:type="dxa"/>
          </w:tcPr>
          <w:p w:rsidR="00937A45" w:rsidRPr="008F3B84" w:rsidRDefault="00937A45" w:rsidP="008F3B84">
            <w:pPr>
              <w:jc w:val="center"/>
              <w:rPr>
                <w:b/>
              </w:rPr>
            </w:pPr>
            <w:r w:rsidRPr="008F3B84">
              <w:rPr>
                <w:b/>
              </w:rPr>
              <w:t>LENGTH</w:t>
            </w:r>
          </w:p>
        </w:tc>
        <w:tc>
          <w:tcPr>
            <w:tcW w:w="3686" w:type="dxa"/>
          </w:tcPr>
          <w:p w:rsidR="00937A45" w:rsidRPr="008F3B84" w:rsidRDefault="00937A45" w:rsidP="008F3B84">
            <w:pPr>
              <w:jc w:val="center"/>
              <w:rPr>
                <w:b/>
              </w:rPr>
            </w:pPr>
            <w:r w:rsidRPr="008F3B84">
              <w:rPr>
                <w:b/>
              </w:rPr>
              <w:t>FREQUENCY</w:t>
            </w:r>
          </w:p>
        </w:tc>
      </w:tr>
      <w:tr w:rsidR="00937A45" w:rsidTr="00A37FC0">
        <w:tc>
          <w:tcPr>
            <w:tcW w:w="851" w:type="dxa"/>
          </w:tcPr>
          <w:p w:rsidR="00937A45" w:rsidRDefault="00937A45" w:rsidP="008F3B84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937A45" w:rsidRDefault="00937A45" w:rsidP="00643F34"/>
        </w:tc>
        <w:tc>
          <w:tcPr>
            <w:tcW w:w="3260" w:type="dxa"/>
          </w:tcPr>
          <w:p w:rsidR="00937A45" w:rsidRDefault="00937A45" w:rsidP="00643F34">
            <w:r>
              <w:t>Class teacher</w:t>
            </w:r>
          </w:p>
          <w:p w:rsidR="00937A45" w:rsidRDefault="00937A45" w:rsidP="00643F34">
            <w:r>
              <w:t>Specialist internal teacher</w:t>
            </w:r>
          </w:p>
          <w:p w:rsidR="00937A45" w:rsidRDefault="00937A45" w:rsidP="00643F34">
            <w:r>
              <w:t>Specialist external teacher</w:t>
            </w:r>
          </w:p>
          <w:p w:rsidR="00937A45" w:rsidRDefault="00937A45" w:rsidP="00643F34">
            <w:r>
              <w:t xml:space="preserve">Other - </w:t>
            </w:r>
          </w:p>
        </w:tc>
        <w:tc>
          <w:tcPr>
            <w:tcW w:w="1559" w:type="dxa"/>
          </w:tcPr>
          <w:p w:rsidR="00937A45" w:rsidRDefault="00937A45" w:rsidP="00643F34">
            <w:r>
              <w:t>30 minutes</w:t>
            </w:r>
          </w:p>
          <w:p w:rsidR="00937A45" w:rsidRDefault="00937A45" w:rsidP="00643F34">
            <w:r>
              <w:t>45 minutes</w:t>
            </w:r>
          </w:p>
          <w:p w:rsidR="00937A45" w:rsidRDefault="00937A45" w:rsidP="00643F34">
            <w:r>
              <w:t>60 minutes</w:t>
            </w:r>
          </w:p>
          <w:p w:rsidR="00937A45" w:rsidRDefault="00937A45" w:rsidP="00643F34">
            <w:r>
              <w:t xml:space="preserve">Other - </w:t>
            </w:r>
          </w:p>
        </w:tc>
        <w:tc>
          <w:tcPr>
            <w:tcW w:w="3686" w:type="dxa"/>
          </w:tcPr>
          <w:p w:rsidR="00937A45" w:rsidRDefault="00937A45" w:rsidP="00643F34">
            <w:r>
              <w:t>Intermittently</w:t>
            </w:r>
          </w:p>
          <w:p w:rsidR="00937A45" w:rsidRDefault="00937A45" w:rsidP="00643F34">
            <w:r>
              <w:t>Weekly</w:t>
            </w:r>
          </w:p>
          <w:p w:rsidR="00937A45" w:rsidRDefault="00937A45" w:rsidP="00643F34">
            <w:r>
              <w:t>Bi-weekly</w:t>
            </w:r>
          </w:p>
          <w:p w:rsidR="00937A45" w:rsidRDefault="00937A45" w:rsidP="00643F34">
            <w:r>
              <w:t xml:space="preserve">Other - </w:t>
            </w:r>
          </w:p>
        </w:tc>
      </w:tr>
      <w:tr w:rsidR="00937A45" w:rsidTr="00A37FC0">
        <w:tc>
          <w:tcPr>
            <w:tcW w:w="851" w:type="dxa"/>
          </w:tcPr>
          <w:p w:rsidR="00937A45" w:rsidRDefault="00937A45" w:rsidP="008F3B84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937A45" w:rsidRDefault="00937A45" w:rsidP="00643F34"/>
        </w:tc>
        <w:tc>
          <w:tcPr>
            <w:tcW w:w="3260" w:type="dxa"/>
          </w:tcPr>
          <w:p w:rsidR="00937A45" w:rsidRDefault="00937A45" w:rsidP="00F26935">
            <w:r>
              <w:t>Class teacher</w:t>
            </w:r>
          </w:p>
          <w:p w:rsidR="00937A45" w:rsidRDefault="00937A45" w:rsidP="00F26935">
            <w:r>
              <w:t>Specialist internal teacher</w:t>
            </w:r>
          </w:p>
          <w:p w:rsidR="00937A45" w:rsidRDefault="00937A45" w:rsidP="00F26935">
            <w:r>
              <w:t>Specialist external teacher</w:t>
            </w:r>
          </w:p>
          <w:p w:rsidR="00937A45" w:rsidRDefault="00937A45" w:rsidP="00F26935">
            <w:r>
              <w:t xml:space="preserve">Other - </w:t>
            </w:r>
          </w:p>
        </w:tc>
        <w:tc>
          <w:tcPr>
            <w:tcW w:w="1559" w:type="dxa"/>
          </w:tcPr>
          <w:p w:rsidR="00937A45" w:rsidRDefault="00937A45" w:rsidP="00F26935">
            <w:r>
              <w:t>30 minutes</w:t>
            </w:r>
          </w:p>
          <w:p w:rsidR="00937A45" w:rsidRDefault="00937A45" w:rsidP="00F26935">
            <w:r>
              <w:t>45 minutes</w:t>
            </w:r>
          </w:p>
          <w:p w:rsidR="00937A45" w:rsidRDefault="00937A45" w:rsidP="00F26935">
            <w:r>
              <w:t>60 minutes</w:t>
            </w:r>
          </w:p>
          <w:p w:rsidR="00937A45" w:rsidRDefault="00937A45" w:rsidP="00F26935">
            <w:r>
              <w:t xml:space="preserve">Other - </w:t>
            </w:r>
          </w:p>
        </w:tc>
        <w:tc>
          <w:tcPr>
            <w:tcW w:w="3686" w:type="dxa"/>
          </w:tcPr>
          <w:p w:rsidR="00937A45" w:rsidRDefault="00937A45" w:rsidP="00F26935">
            <w:r>
              <w:t>Intermittently</w:t>
            </w:r>
          </w:p>
          <w:p w:rsidR="00937A45" w:rsidRDefault="00937A45" w:rsidP="00F26935">
            <w:r>
              <w:t>Weekly</w:t>
            </w:r>
          </w:p>
          <w:p w:rsidR="00937A45" w:rsidRDefault="00937A45" w:rsidP="00F26935">
            <w:r>
              <w:t>Bi-weekly</w:t>
            </w:r>
          </w:p>
          <w:p w:rsidR="00937A45" w:rsidRDefault="00937A45" w:rsidP="00F26935">
            <w:r>
              <w:t xml:space="preserve">Other - </w:t>
            </w:r>
          </w:p>
        </w:tc>
      </w:tr>
      <w:tr w:rsidR="00937A45" w:rsidTr="00A37FC0">
        <w:tc>
          <w:tcPr>
            <w:tcW w:w="851" w:type="dxa"/>
          </w:tcPr>
          <w:p w:rsidR="00937A45" w:rsidRDefault="00937A45" w:rsidP="008F3B84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937A45" w:rsidRDefault="00937A45" w:rsidP="00643F34"/>
        </w:tc>
        <w:tc>
          <w:tcPr>
            <w:tcW w:w="3260" w:type="dxa"/>
          </w:tcPr>
          <w:p w:rsidR="00937A45" w:rsidRDefault="00937A45" w:rsidP="00F26935">
            <w:r>
              <w:t>Class teacher</w:t>
            </w:r>
          </w:p>
          <w:p w:rsidR="00937A45" w:rsidRDefault="00937A45" w:rsidP="00F26935">
            <w:r>
              <w:t>Specialist internal teacher</w:t>
            </w:r>
          </w:p>
          <w:p w:rsidR="00937A45" w:rsidRDefault="00937A45" w:rsidP="00F26935">
            <w:r>
              <w:t>Specialist external teacher</w:t>
            </w:r>
          </w:p>
          <w:p w:rsidR="00937A45" w:rsidRDefault="00937A45" w:rsidP="00F26935">
            <w:r>
              <w:t xml:space="preserve">Other - </w:t>
            </w:r>
          </w:p>
        </w:tc>
        <w:tc>
          <w:tcPr>
            <w:tcW w:w="1559" w:type="dxa"/>
          </w:tcPr>
          <w:p w:rsidR="00937A45" w:rsidRDefault="00937A45" w:rsidP="00F26935">
            <w:r>
              <w:t>30 minutes</w:t>
            </w:r>
          </w:p>
          <w:p w:rsidR="00937A45" w:rsidRDefault="00937A45" w:rsidP="00F26935">
            <w:r>
              <w:t>45 minutes</w:t>
            </w:r>
          </w:p>
          <w:p w:rsidR="00937A45" w:rsidRDefault="00937A45" w:rsidP="00F26935">
            <w:r>
              <w:t>60 minutes</w:t>
            </w:r>
          </w:p>
          <w:p w:rsidR="00937A45" w:rsidRDefault="00937A45" w:rsidP="00F26935">
            <w:r>
              <w:t xml:space="preserve">Other - </w:t>
            </w:r>
          </w:p>
        </w:tc>
        <w:tc>
          <w:tcPr>
            <w:tcW w:w="3686" w:type="dxa"/>
          </w:tcPr>
          <w:p w:rsidR="00937A45" w:rsidRDefault="00937A45" w:rsidP="00F26935">
            <w:r>
              <w:t>Intermittently</w:t>
            </w:r>
          </w:p>
          <w:p w:rsidR="00937A45" w:rsidRDefault="00937A45" w:rsidP="00F26935">
            <w:r>
              <w:t>Weekly</w:t>
            </w:r>
          </w:p>
          <w:p w:rsidR="00937A45" w:rsidRDefault="00937A45" w:rsidP="00F26935">
            <w:r>
              <w:t>Bi-weekly</w:t>
            </w:r>
          </w:p>
          <w:p w:rsidR="00937A45" w:rsidRDefault="00937A45" w:rsidP="00F26935">
            <w:r>
              <w:t xml:space="preserve">Other - </w:t>
            </w:r>
          </w:p>
        </w:tc>
      </w:tr>
      <w:tr w:rsidR="00937A45" w:rsidTr="00A37FC0">
        <w:tc>
          <w:tcPr>
            <w:tcW w:w="851" w:type="dxa"/>
          </w:tcPr>
          <w:p w:rsidR="00937A45" w:rsidRDefault="00937A45" w:rsidP="008F3B84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937A45" w:rsidRDefault="00937A45" w:rsidP="00643F34"/>
        </w:tc>
        <w:tc>
          <w:tcPr>
            <w:tcW w:w="3260" w:type="dxa"/>
          </w:tcPr>
          <w:p w:rsidR="00937A45" w:rsidRDefault="00937A45" w:rsidP="00F26935">
            <w:r>
              <w:t>Class teacher</w:t>
            </w:r>
          </w:p>
          <w:p w:rsidR="00937A45" w:rsidRDefault="00937A45" w:rsidP="00F26935">
            <w:r>
              <w:t>Specialist internal teacher</w:t>
            </w:r>
          </w:p>
          <w:p w:rsidR="00937A45" w:rsidRDefault="00937A45" w:rsidP="00F26935">
            <w:r>
              <w:t>Specialist external teacher</w:t>
            </w:r>
          </w:p>
          <w:p w:rsidR="00937A45" w:rsidRDefault="00937A45" w:rsidP="00F26935">
            <w:r>
              <w:t xml:space="preserve">Other - </w:t>
            </w:r>
          </w:p>
        </w:tc>
        <w:tc>
          <w:tcPr>
            <w:tcW w:w="1559" w:type="dxa"/>
          </w:tcPr>
          <w:p w:rsidR="00937A45" w:rsidRDefault="00937A45" w:rsidP="00F26935">
            <w:r>
              <w:t>30 minutes</w:t>
            </w:r>
          </w:p>
          <w:p w:rsidR="00937A45" w:rsidRDefault="00937A45" w:rsidP="00F26935">
            <w:r>
              <w:t>45 minutes</w:t>
            </w:r>
          </w:p>
          <w:p w:rsidR="00937A45" w:rsidRDefault="00937A45" w:rsidP="00F26935">
            <w:r>
              <w:t>60 minutes</w:t>
            </w:r>
          </w:p>
          <w:p w:rsidR="00937A45" w:rsidRDefault="00937A45" w:rsidP="00F26935">
            <w:r>
              <w:t xml:space="preserve">Other - </w:t>
            </w:r>
          </w:p>
        </w:tc>
        <w:tc>
          <w:tcPr>
            <w:tcW w:w="3686" w:type="dxa"/>
          </w:tcPr>
          <w:p w:rsidR="00937A45" w:rsidRDefault="00937A45" w:rsidP="00F26935">
            <w:r>
              <w:t>Intermittently</w:t>
            </w:r>
          </w:p>
          <w:p w:rsidR="00937A45" w:rsidRDefault="00937A45" w:rsidP="00F26935">
            <w:r>
              <w:t>Weekly</w:t>
            </w:r>
          </w:p>
          <w:p w:rsidR="00937A45" w:rsidRDefault="00937A45" w:rsidP="00F26935">
            <w:r>
              <w:t>Bi-weekly</w:t>
            </w:r>
          </w:p>
          <w:p w:rsidR="00937A45" w:rsidRDefault="00937A45" w:rsidP="00F26935">
            <w:r>
              <w:t xml:space="preserve">Other - </w:t>
            </w:r>
          </w:p>
        </w:tc>
      </w:tr>
    </w:tbl>
    <w:p w:rsidR="00BE7220" w:rsidRDefault="00BE7220" w:rsidP="00A37FC0">
      <w:pPr>
        <w:spacing w:after="0"/>
        <w:ind w:left="-851"/>
        <w:jc w:val="center"/>
      </w:pPr>
      <w:r w:rsidRPr="00A37FC0">
        <w:rPr>
          <w:b/>
        </w:rPr>
        <w:t>Language knowledge and skills</w:t>
      </w:r>
      <w:r w:rsidR="00260795">
        <w:t xml:space="preserve"> </w:t>
      </w:r>
    </w:p>
    <w:p w:rsidR="00A37FC0" w:rsidRDefault="00A37FC0" w:rsidP="00A37FC0">
      <w:pPr>
        <w:spacing w:after="0"/>
        <w:ind w:left="-851"/>
        <w:jc w:val="center"/>
      </w:pPr>
      <w:r>
        <w:t>Based on KS2 Programme of Study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6805"/>
        <w:gridCol w:w="1323"/>
        <w:gridCol w:w="1323"/>
        <w:gridCol w:w="1323"/>
      </w:tblGrid>
      <w:tr w:rsidR="004F7FD6" w:rsidTr="004F7FD6">
        <w:tc>
          <w:tcPr>
            <w:tcW w:w="6805" w:type="dxa"/>
          </w:tcPr>
          <w:p w:rsidR="004F7FD6" w:rsidRDefault="004F7FD6" w:rsidP="00643F34"/>
        </w:tc>
        <w:tc>
          <w:tcPr>
            <w:tcW w:w="1323" w:type="dxa"/>
          </w:tcPr>
          <w:p w:rsidR="004F7FD6" w:rsidRPr="00A37FC0" w:rsidRDefault="004F7FD6" w:rsidP="00BE7220">
            <w:pPr>
              <w:jc w:val="center"/>
              <w:rPr>
                <w:b/>
              </w:rPr>
            </w:pPr>
            <w:r w:rsidRPr="00A37FC0">
              <w:rPr>
                <w:b/>
              </w:rPr>
              <w:t>NONE</w:t>
            </w:r>
          </w:p>
        </w:tc>
        <w:tc>
          <w:tcPr>
            <w:tcW w:w="1323" w:type="dxa"/>
          </w:tcPr>
          <w:p w:rsidR="004F7FD6" w:rsidRPr="00A37FC0" w:rsidRDefault="004F7FD6" w:rsidP="00BE7220">
            <w:pPr>
              <w:jc w:val="center"/>
              <w:rPr>
                <w:b/>
              </w:rPr>
            </w:pPr>
            <w:r w:rsidRPr="00A37FC0">
              <w:rPr>
                <w:b/>
              </w:rPr>
              <w:t>A LITTLE</w:t>
            </w:r>
          </w:p>
        </w:tc>
        <w:tc>
          <w:tcPr>
            <w:tcW w:w="1323" w:type="dxa"/>
          </w:tcPr>
          <w:p w:rsidR="004F7FD6" w:rsidRPr="00A37FC0" w:rsidRDefault="004F7FD6" w:rsidP="00BE722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A37FC0">
              <w:rPr>
                <w:b/>
              </w:rPr>
              <w:t>A LOT</w:t>
            </w:r>
          </w:p>
        </w:tc>
      </w:tr>
      <w:tr w:rsidR="004F7FD6" w:rsidTr="004F7FD6">
        <w:tc>
          <w:tcPr>
            <w:tcW w:w="6805" w:type="dxa"/>
          </w:tcPr>
          <w:p w:rsidR="004F7FD6" w:rsidRDefault="004F7FD6" w:rsidP="00643F34">
            <w:r>
              <w:t>Speaking in sentences using basic language structures</w:t>
            </w:r>
          </w:p>
        </w:tc>
        <w:tc>
          <w:tcPr>
            <w:tcW w:w="1323" w:type="dxa"/>
          </w:tcPr>
          <w:p w:rsidR="004F7FD6" w:rsidRDefault="004F7FD6" w:rsidP="00BE7220">
            <w:pPr>
              <w:jc w:val="center"/>
            </w:pPr>
          </w:p>
        </w:tc>
        <w:tc>
          <w:tcPr>
            <w:tcW w:w="1323" w:type="dxa"/>
          </w:tcPr>
          <w:p w:rsidR="004F7FD6" w:rsidRDefault="004F7FD6" w:rsidP="00BE7220">
            <w:pPr>
              <w:jc w:val="center"/>
            </w:pPr>
          </w:p>
        </w:tc>
        <w:tc>
          <w:tcPr>
            <w:tcW w:w="1323" w:type="dxa"/>
          </w:tcPr>
          <w:p w:rsidR="004F7FD6" w:rsidRDefault="004F7FD6" w:rsidP="00BE7220">
            <w:pPr>
              <w:jc w:val="center"/>
            </w:pPr>
          </w:p>
        </w:tc>
      </w:tr>
      <w:tr w:rsidR="004F7FD6" w:rsidTr="004F7FD6">
        <w:tc>
          <w:tcPr>
            <w:tcW w:w="6805" w:type="dxa"/>
          </w:tcPr>
          <w:p w:rsidR="004F7FD6" w:rsidRDefault="004F7FD6" w:rsidP="00643F34">
            <w:r>
              <w:t>Asking questions and giving answers</w:t>
            </w:r>
          </w:p>
        </w:tc>
        <w:tc>
          <w:tcPr>
            <w:tcW w:w="1323" w:type="dxa"/>
          </w:tcPr>
          <w:p w:rsidR="004F7FD6" w:rsidRDefault="004F7FD6" w:rsidP="00BE7220">
            <w:pPr>
              <w:jc w:val="center"/>
            </w:pPr>
          </w:p>
        </w:tc>
        <w:tc>
          <w:tcPr>
            <w:tcW w:w="1323" w:type="dxa"/>
          </w:tcPr>
          <w:p w:rsidR="004F7FD6" w:rsidRDefault="004F7FD6" w:rsidP="00BE7220">
            <w:pPr>
              <w:jc w:val="center"/>
            </w:pPr>
          </w:p>
        </w:tc>
        <w:tc>
          <w:tcPr>
            <w:tcW w:w="1323" w:type="dxa"/>
          </w:tcPr>
          <w:p w:rsidR="004F7FD6" w:rsidRDefault="004F7FD6" w:rsidP="00BE7220">
            <w:pPr>
              <w:jc w:val="center"/>
            </w:pPr>
          </w:p>
        </w:tc>
      </w:tr>
      <w:tr w:rsidR="004F7FD6" w:rsidTr="004F7FD6">
        <w:tc>
          <w:tcPr>
            <w:tcW w:w="6805" w:type="dxa"/>
          </w:tcPr>
          <w:p w:rsidR="004F7FD6" w:rsidRDefault="004F7FD6" w:rsidP="00643F34">
            <w:r>
              <w:t>Knowledge of the letter and sound connections</w:t>
            </w:r>
          </w:p>
        </w:tc>
        <w:tc>
          <w:tcPr>
            <w:tcW w:w="1323" w:type="dxa"/>
          </w:tcPr>
          <w:p w:rsidR="004F7FD6" w:rsidRDefault="004F7FD6" w:rsidP="00BE7220">
            <w:pPr>
              <w:jc w:val="center"/>
            </w:pPr>
          </w:p>
        </w:tc>
        <w:tc>
          <w:tcPr>
            <w:tcW w:w="1323" w:type="dxa"/>
          </w:tcPr>
          <w:p w:rsidR="004F7FD6" w:rsidRDefault="004F7FD6" w:rsidP="00BE7220">
            <w:pPr>
              <w:jc w:val="center"/>
            </w:pPr>
          </w:p>
        </w:tc>
        <w:tc>
          <w:tcPr>
            <w:tcW w:w="1323" w:type="dxa"/>
          </w:tcPr>
          <w:p w:rsidR="004F7FD6" w:rsidRDefault="004F7FD6" w:rsidP="00BE7220">
            <w:pPr>
              <w:jc w:val="center"/>
            </w:pPr>
          </w:p>
        </w:tc>
      </w:tr>
      <w:tr w:rsidR="004F7FD6" w:rsidTr="004F7FD6">
        <w:tc>
          <w:tcPr>
            <w:tcW w:w="6805" w:type="dxa"/>
          </w:tcPr>
          <w:p w:rsidR="004F7FD6" w:rsidRDefault="004F7FD6" w:rsidP="00643F34">
            <w:r>
              <w:t>Reading and understanding  simple writing</w:t>
            </w:r>
          </w:p>
        </w:tc>
        <w:tc>
          <w:tcPr>
            <w:tcW w:w="1323" w:type="dxa"/>
          </w:tcPr>
          <w:p w:rsidR="004F7FD6" w:rsidRDefault="004F7FD6" w:rsidP="00BE7220">
            <w:pPr>
              <w:jc w:val="center"/>
            </w:pPr>
          </w:p>
        </w:tc>
        <w:tc>
          <w:tcPr>
            <w:tcW w:w="1323" w:type="dxa"/>
          </w:tcPr>
          <w:p w:rsidR="004F7FD6" w:rsidRDefault="004F7FD6" w:rsidP="00BE7220">
            <w:pPr>
              <w:jc w:val="center"/>
            </w:pPr>
          </w:p>
        </w:tc>
        <w:tc>
          <w:tcPr>
            <w:tcW w:w="1323" w:type="dxa"/>
          </w:tcPr>
          <w:p w:rsidR="004F7FD6" w:rsidRDefault="004F7FD6" w:rsidP="00BE7220">
            <w:pPr>
              <w:jc w:val="center"/>
            </w:pPr>
          </w:p>
        </w:tc>
      </w:tr>
      <w:tr w:rsidR="004F7FD6" w:rsidTr="004F7FD6">
        <w:tc>
          <w:tcPr>
            <w:tcW w:w="6805" w:type="dxa"/>
          </w:tcPr>
          <w:p w:rsidR="004F7FD6" w:rsidRDefault="004F7FD6" w:rsidP="00643F34">
            <w:r>
              <w:t>Describing people, places and things in writing</w:t>
            </w:r>
          </w:p>
        </w:tc>
        <w:tc>
          <w:tcPr>
            <w:tcW w:w="1323" w:type="dxa"/>
          </w:tcPr>
          <w:p w:rsidR="004F7FD6" w:rsidRDefault="004F7FD6" w:rsidP="00BE7220">
            <w:pPr>
              <w:jc w:val="center"/>
            </w:pPr>
          </w:p>
        </w:tc>
        <w:tc>
          <w:tcPr>
            <w:tcW w:w="1323" w:type="dxa"/>
          </w:tcPr>
          <w:p w:rsidR="004F7FD6" w:rsidRDefault="004F7FD6" w:rsidP="00BE7220">
            <w:pPr>
              <w:jc w:val="center"/>
            </w:pPr>
          </w:p>
        </w:tc>
        <w:tc>
          <w:tcPr>
            <w:tcW w:w="1323" w:type="dxa"/>
          </w:tcPr>
          <w:p w:rsidR="004F7FD6" w:rsidRDefault="004F7FD6" w:rsidP="00BE7220">
            <w:pPr>
              <w:jc w:val="center"/>
            </w:pPr>
          </w:p>
        </w:tc>
      </w:tr>
      <w:tr w:rsidR="004F7FD6" w:rsidTr="004F7FD6">
        <w:tc>
          <w:tcPr>
            <w:tcW w:w="6805" w:type="dxa"/>
          </w:tcPr>
          <w:p w:rsidR="004F7FD6" w:rsidRDefault="004F7FD6" w:rsidP="00643F34">
            <w:r>
              <w:t>Writing own sentences by adapting familiar ones</w:t>
            </w:r>
          </w:p>
        </w:tc>
        <w:tc>
          <w:tcPr>
            <w:tcW w:w="1323" w:type="dxa"/>
          </w:tcPr>
          <w:p w:rsidR="004F7FD6" w:rsidRDefault="004F7FD6" w:rsidP="00BE7220">
            <w:pPr>
              <w:jc w:val="center"/>
            </w:pPr>
          </w:p>
        </w:tc>
        <w:tc>
          <w:tcPr>
            <w:tcW w:w="1323" w:type="dxa"/>
          </w:tcPr>
          <w:p w:rsidR="004F7FD6" w:rsidRDefault="004F7FD6" w:rsidP="00BE7220">
            <w:pPr>
              <w:jc w:val="center"/>
            </w:pPr>
          </w:p>
        </w:tc>
        <w:tc>
          <w:tcPr>
            <w:tcW w:w="1323" w:type="dxa"/>
          </w:tcPr>
          <w:p w:rsidR="004F7FD6" w:rsidRDefault="004F7FD6" w:rsidP="00BE7220">
            <w:pPr>
              <w:jc w:val="center"/>
            </w:pPr>
          </w:p>
        </w:tc>
      </w:tr>
      <w:tr w:rsidR="004F7FD6" w:rsidTr="004F7FD6">
        <w:tc>
          <w:tcPr>
            <w:tcW w:w="6805" w:type="dxa"/>
          </w:tcPr>
          <w:p w:rsidR="004F7FD6" w:rsidRDefault="004F7FD6" w:rsidP="00643F34">
            <w:r>
              <w:t>Using a bi-lingual dictionary for comprehension and writing</w:t>
            </w:r>
          </w:p>
        </w:tc>
        <w:tc>
          <w:tcPr>
            <w:tcW w:w="1323" w:type="dxa"/>
          </w:tcPr>
          <w:p w:rsidR="004F7FD6" w:rsidRDefault="004F7FD6" w:rsidP="00BE7220">
            <w:pPr>
              <w:jc w:val="center"/>
            </w:pPr>
          </w:p>
        </w:tc>
        <w:tc>
          <w:tcPr>
            <w:tcW w:w="1323" w:type="dxa"/>
          </w:tcPr>
          <w:p w:rsidR="004F7FD6" w:rsidRDefault="004F7FD6" w:rsidP="00BE7220">
            <w:pPr>
              <w:jc w:val="center"/>
            </w:pPr>
          </w:p>
        </w:tc>
        <w:tc>
          <w:tcPr>
            <w:tcW w:w="1323" w:type="dxa"/>
          </w:tcPr>
          <w:p w:rsidR="004F7FD6" w:rsidRDefault="004F7FD6" w:rsidP="00BE7220">
            <w:pPr>
              <w:jc w:val="center"/>
            </w:pPr>
          </w:p>
        </w:tc>
      </w:tr>
      <w:tr w:rsidR="004F7FD6" w:rsidTr="004F7FD6">
        <w:tc>
          <w:tcPr>
            <w:tcW w:w="6805" w:type="dxa"/>
          </w:tcPr>
          <w:p w:rsidR="004F7FD6" w:rsidRDefault="004F7FD6" w:rsidP="00643F34">
            <w:r>
              <w:t>Exposure to songs, stories and rhymes</w:t>
            </w:r>
          </w:p>
        </w:tc>
        <w:tc>
          <w:tcPr>
            <w:tcW w:w="1323" w:type="dxa"/>
          </w:tcPr>
          <w:p w:rsidR="004F7FD6" w:rsidRDefault="004F7FD6" w:rsidP="00BE7220">
            <w:pPr>
              <w:jc w:val="center"/>
            </w:pPr>
          </w:p>
        </w:tc>
        <w:tc>
          <w:tcPr>
            <w:tcW w:w="1323" w:type="dxa"/>
          </w:tcPr>
          <w:p w:rsidR="004F7FD6" w:rsidRDefault="004F7FD6" w:rsidP="00BE7220">
            <w:pPr>
              <w:jc w:val="center"/>
            </w:pPr>
          </w:p>
        </w:tc>
        <w:tc>
          <w:tcPr>
            <w:tcW w:w="1323" w:type="dxa"/>
          </w:tcPr>
          <w:p w:rsidR="004F7FD6" w:rsidRDefault="004F7FD6" w:rsidP="00BE7220">
            <w:pPr>
              <w:jc w:val="center"/>
            </w:pPr>
          </w:p>
        </w:tc>
      </w:tr>
      <w:tr w:rsidR="004F7FD6" w:rsidTr="004F7FD6">
        <w:tc>
          <w:tcPr>
            <w:tcW w:w="6805" w:type="dxa"/>
          </w:tcPr>
          <w:p w:rsidR="004F7FD6" w:rsidRDefault="004F7FD6" w:rsidP="00643F34">
            <w:r>
              <w:t>Cultural understanding</w:t>
            </w:r>
          </w:p>
        </w:tc>
        <w:tc>
          <w:tcPr>
            <w:tcW w:w="1323" w:type="dxa"/>
          </w:tcPr>
          <w:p w:rsidR="004F7FD6" w:rsidRDefault="004F7FD6" w:rsidP="00BE7220">
            <w:pPr>
              <w:jc w:val="center"/>
            </w:pPr>
          </w:p>
        </w:tc>
        <w:tc>
          <w:tcPr>
            <w:tcW w:w="1323" w:type="dxa"/>
          </w:tcPr>
          <w:p w:rsidR="004F7FD6" w:rsidRDefault="004F7FD6" w:rsidP="00BE7220">
            <w:pPr>
              <w:jc w:val="center"/>
            </w:pPr>
          </w:p>
        </w:tc>
        <w:tc>
          <w:tcPr>
            <w:tcW w:w="1323" w:type="dxa"/>
          </w:tcPr>
          <w:p w:rsidR="004F7FD6" w:rsidRDefault="004F7FD6" w:rsidP="00BE7220">
            <w:pPr>
              <w:jc w:val="center"/>
            </w:pPr>
          </w:p>
        </w:tc>
      </w:tr>
      <w:tr w:rsidR="004F7FD6" w:rsidTr="004F7FD6">
        <w:tc>
          <w:tcPr>
            <w:tcW w:w="6805" w:type="dxa"/>
          </w:tcPr>
          <w:p w:rsidR="004F7FD6" w:rsidRDefault="004F7FD6" w:rsidP="00643F34">
            <w:r>
              <w:t>Knowledge of the grammar of the language *</w:t>
            </w:r>
          </w:p>
        </w:tc>
        <w:tc>
          <w:tcPr>
            <w:tcW w:w="1323" w:type="dxa"/>
          </w:tcPr>
          <w:p w:rsidR="004F7FD6" w:rsidRDefault="004F7FD6" w:rsidP="00BE7220">
            <w:pPr>
              <w:jc w:val="center"/>
            </w:pPr>
          </w:p>
        </w:tc>
        <w:tc>
          <w:tcPr>
            <w:tcW w:w="1323" w:type="dxa"/>
          </w:tcPr>
          <w:p w:rsidR="004F7FD6" w:rsidRDefault="004F7FD6" w:rsidP="00BE7220">
            <w:pPr>
              <w:jc w:val="center"/>
            </w:pPr>
          </w:p>
        </w:tc>
        <w:tc>
          <w:tcPr>
            <w:tcW w:w="1323" w:type="dxa"/>
          </w:tcPr>
          <w:p w:rsidR="004F7FD6" w:rsidRDefault="004F7FD6" w:rsidP="00BE7220">
            <w:pPr>
              <w:jc w:val="center"/>
            </w:pPr>
          </w:p>
        </w:tc>
      </w:tr>
    </w:tbl>
    <w:p w:rsidR="00BE7220" w:rsidRDefault="00260795" w:rsidP="008F3B84">
      <w:pPr>
        <w:spacing w:after="0"/>
        <w:ind w:left="-851" w:right="-897"/>
      </w:pPr>
      <w:r>
        <w:t>*</w:t>
      </w:r>
      <w:r w:rsidR="00D544C6">
        <w:t xml:space="preserve">Gender of nouns; </w:t>
      </w:r>
      <w:r w:rsidR="00A30606">
        <w:t xml:space="preserve">plural nouns; </w:t>
      </w:r>
      <w:r w:rsidR="00D544C6">
        <w:t>high frequency verbs</w:t>
      </w:r>
      <w:r w:rsidR="00A30606">
        <w:t xml:space="preserve"> </w:t>
      </w:r>
      <w:r w:rsidR="00D544C6">
        <w:t>(</w:t>
      </w:r>
      <w:proofErr w:type="spellStart"/>
      <w:r w:rsidR="00D544C6">
        <w:t>avoir</w:t>
      </w:r>
      <w:proofErr w:type="spellEnd"/>
      <w:r w:rsidR="00A30606">
        <w:t xml:space="preserve"> </w:t>
      </w:r>
      <w:r w:rsidR="00D544C6">
        <w:t>/</w:t>
      </w:r>
      <w:r w:rsidR="00A30606">
        <w:t xml:space="preserve"> </w:t>
      </w:r>
      <w:proofErr w:type="spellStart"/>
      <w:r w:rsidR="00A30606">
        <w:t>être</w:t>
      </w:r>
      <w:proofErr w:type="spellEnd"/>
      <w:r w:rsidR="00A30606">
        <w:t>)</w:t>
      </w:r>
      <w:r w:rsidR="00D544C6">
        <w:t xml:space="preserve">; - </w:t>
      </w:r>
      <w:proofErr w:type="spellStart"/>
      <w:r w:rsidR="00D544C6">
        <w:t>er</w:t>
      </w:r>
      <w:proofErr w:type="spellEnd"/>
      <w:r w:rsidR="00D544C6">
        <w:t xml:space="preserve"> verbs present tense; agreement of adjectives; position of adjectives; pronouns; definite and indefinite article</w:t>
      </w:r>
      <w:r w:rsidR="004F7FD6">
        <w:t xml:space="preserve"> (highlight)</w:t>
      </w:r>
    </w:p>
    <w:p w:rsidR="0042596C" w:rsidRDefault="0042596C" w:rsidP="00A37FC0">
      <w:pPr>
        <w:spacing w:after="0"/>
        <w:ind w:left="-851"/>
      </w:pPr>
    </w:p>
    <w:p w:rsidR="00A37FC0" w:rsidRDefault="001C5A52" w:rsidP="00A37FC0">
      <w:pPr>
        <w:spacing w:after="0"/>
        <w:ind w:left="-851"/>
      </w:pPr>
      <w:r>
        <w:t xml:space="preserve">The following children have </w:t>
      </w:r>
      <w:r w:rsidR="00A30606">
        <w:t xml:space="preserve">additional </w:t>
      </w:r>
      <w:r>
        <w:t>exceptional skills or experience</w:t>
      </w:r>
    </w:p>
    <w:p w:rsidR="001C5A52" w:rsidRDefault="008D3F1A" w:rsidP="008F3B84">
      <w:pPr>
        <w:spacing w:after="0"/>
        <w:ind w:left="-851"/>
      </w:pPr>
      <w:r>
        <w:t xml:space="preserve"> </w:t>
      </w:r>
      <w:proofErr w:type="gramStart"/>
      <w:r>
        <w:t>e.g</w:t>
      </w:r>
      <w:proofErr w:type="gramEnd"/>
      <w:r>
        <w:t>. flair for language learning/speaker of other languages/native speaker</w:t>
      </w:r>
      <w:r w:rsidR="00A30606">
        <w:t>/lived in the country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8D3F1A" w:rsidTr="008D3F1A">
        <w:tc>
          <w:tcPr>
            <w:tcW w:w="2694" w:type="dxa"/>
          </w:tcPr>
          <w:p w:rsidR="008D3F1A" w:rsidRPr="008D3F1A" w:rsidRDefault="008D3F1A" w:rsidP="008D3F1A">
            <w:pPr>
              <w:jc w:val="center"/>
              <w:rPr>
                <w:b/>
              </w:rPr>
            </w:pPr>
            <w:r w:rsidRPr="008D3F1A">
              <w:rPr>
                <w:b/>
              </w:rPr>
              <w:t>NAME</w:t>
            </w:r>
          </w:p>
        </w:tc>
        <w:tc>
          <w:tcPr>
            <w:tcW w:w="8080" w:type="dxa"/>
          </w:tcPr>
          <w:p w:rsidR="008D3F1A" w:rsidRPr="008D3F1A" w:rsidRDefault="008D3F1A" w:rsidP="008D3F1A">
            <w:pPr>
              <w:jc w:val="center"/>
              <w:rPr>
                <w:b/>
              </w:rPr>
            </w:pPr>
            <w:r w:rsidRPr="008D3F1A">
              <w:rPr>
                <w:b/>
              </w:rPr>
              <w:t>COMMENT</w:t>
            </w:r>
          </w:p>
        </w:tc>
      </w:tr>
      <w:tr w:rsidR="008D3F1A" w:rsidTr="008D3F1A">
        <w:tc>
          <w:tcPr>
            <w:tcW w:w="2694" w:type="dxa"/>
          </w:tcPr>
          <w:p w:rsidR="008D3F1A" w:rsidRPr="008D3F1A" w:rsidRDefault="008D3F1A" w:rsidP="00A37FC0">
            <w:pPr>
              <w:rPr>
                <w:b/>
              </w:rPr>
            </w:pPr>
          </w:p>
        </w:tc>
        <w:tc>
          <w:tcPr>
            <w:tcW w:w="8080" w:type="dxa"/>
          </w:tcPr>
          <w:p w:rsidR="008D3F1A" w:rsidRPr="008D3F1A" w:rsidRDefault="008D3F1A" w:rsidP="00A37FC0">
            <w:pPr>
              <w:rPr>
                <w:b/>
              </w:rPr>
            </w:pPr>
          </w:p>
        </w:tc>
      </w:tr>
      <w:tr w:rsidR="008D3F1A" w:rsidTr="008D3F1A">
        <w:tc>
          <w:tcPr>
            <w:tcW w:w="2694" w:type="dxa"/>
          </w:tcPr>
          <w:p w:rsidR="008D3F1A" w:rsidRPr="008D3F1A" w:rsidRDefault="008D3F1A" w:rsidP="00A37FC0">
            <w:pPr>
              <w:rPr>
                <w:b/>
              </w:rPr>
            </w:pPr>
          </w:p>
        </w:tc>
        <w:tc>
          <w:tcPr>
            <w:tcW w:w="8080" w:type="dxa"/>
          </w:tcPr>
          <w:p w:rsidR="008D3F1A" w:rsidRPr="008D3F1A" w:rsidRDefault="008D3F1A" w:rsidP="00A37FC0">
            <w:pPr>
              <w:rPr>
                <w:b/>
              </w:rPr>
            </w:pPr>
          </w:p>
        </w:tc>
      </w:tr>
      <w:tr w:rsidR="008D3F1A" w:rsidTr="008D3F1A">
        <w:tc>
          <w:tcPr>
            <w:tcW w:w="2694" w:type="dxa"/>
          </w:tcPr>
          <w:p w:rsidR="008D3F1A" w:rsidRPr="008D3F1A" w:rsidRDefault="008D3F1A" w:rsidP="00A37FC0">
            <w:pPr>
              <w:rPr>
                <w:b/>
              </w:rPr>
            </w:pPr>
          </w:p>
        </w:tc>
        <w:tc>
          <w:tcPr>
            <w:tcW w:w="8080" w:type="dxa"/>
          </w:tcPr>
          <w:p w:rsidR="008D3F1A" w:rsidRPr="008D3F1A" w:rsidRDefault="008D3F1A" w:rsidP="00A37FC0">
            <w:pPr>
              <w:rPr>
                <w:b/>
              </w:rPr>
            </w:pPr>
          </w:p>
        </w:tc>
      </w:tr>
    </w:tbl>
    <w:p w:rsidR="001C5A52" w:rsidRDefault="008D3F1A" w:rsidP="008D3F1A">
      <w:pPr>
        <w:spacing w:after="0"/>
        <w:ind w:left="-851"/>
      </w:pPr>
      <w:r>
        <w:t>The following</w:t>
      </w:r>
      <w:r w:rsidR="001C5A52">
        <w:t xml:space="preserve"> children would benefit from additional support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8D3F1A" w:rsidRPr="008D3F1A" w:rsidTr="00F26935">
        <w:tc>
          <w:tcPr>
            <w:tcW w:w="2694" w:type="dxa"/>
          </w:tcPr>
          <w:p w:rsidR="008D3F1A" w:rsidRPr="008D3F1A" w:rsidRDefault="008D3F1A" w:rsidP="00F26935">
            <w:pPr>
              <w:jc w:val="center"/>
              <w:rPr>
                <w:b/>
              </w:rPr>
            </w:pPr>
            <w:r w:rsidRPr="008D3F1A">
              <w:rPr>
                <w:b/>
              </w:rPr>
              <w:t>NAME</w:t>
            </w:r>
          </w:p>
        </w:tc>
        <w:tc>
          <w:tcPr>
            <w:tcW w:w="8080" w:type="dxa"/>
          </w:tcPr>
          <w:p w:rsidR="008D3F1A" w:rsidRPr="008D3F1A" w:rsidRDefault="008D3F1A" w:rsidP="00F26935">
            <w:pPr>
              <w:jc w:val="center"/>
              <w:rPr>
                <w:b/>
              </w:rPr>
            </w:pPr>
            <w:r w:rsidRPr="008D3F1A">
              <w:rPr>
                <w:b/>
              </w:rPr>
              <w:t>COMMENT</w:t>
            </w:r>
          </w:p>
        </w:tc>
      </w:tr>
      <w:tr w:rsidR="008D3F1A" w:rsidRPr="008D3F1A" w:rsidTr="00F26935">
        <w:tc>
          <w:tcPr>
            <w:tcW w:w="2694" w:type="dxa"/>
          </w:tcPr>
          <w:p w:rsidR="008D3F1A" w:rsidRPr="008D3F1A" w:rsidRDefault="008D3F1A" w:rsidP="00A37FC0">
            <w:pPr>
              <w:rPr>
                <w:b/>
              </w:rPr>
            </w:pPr>
          </w:p>
        </w:tc>
        <w:tc>
          <w:tcPr>
            <w:tcW w:w="8080" w:type="dxa"/>
          </w:tcPr>
          <w:p w:rsidR="008D3F1A" w:rsidRPr="008D3F1A" w:rsidRDefault="008D3F1A" w:rsidP="00A37FC0">
            <w:pPr>
              <w:rPr>
                <w:b/>
              </w:rPr>
            </w:pPr>
          </w:p>
        </w:tc>
      </w:tr>
      <w:tr w:rsidR="008D3F1A" w:rsidRPr="008D3F1A" w:rsidTr="00F26935">
        <w:tc>
          <w:tcPr>
            <w:tcW w:w="2694" w:type="dxa"/>
          </w:tcPr>
          <w:p w:rsidR="008D3F1A" w:rsidRPr="008D3F1A" w:rsidRDefault="008D3F1A" w:rsidP="00A37FC0">
            <w:pPr>
              <w:rPr>
                <w:b/>
              </w:rPr>
            </w:pPr>
          </w:p>
        </w:tc>
        <w:tc>
          <w:tcPr>
            <w:tcW w:w="8080" w:type="dxa"/>
          </w:tcPr>
          <w:p w:rsidR="008D3F1A" w:rsidRPr="008D3F1A" w:rsidRDefault="008D3F1A" w:rsidP="00A37FC0">
            <w:pPr>
              <w:rPr>
                <w:b/>
              </w:rPr>
            </w:pPr>
          </w:p>
        </w:tc>
      </w:tr>
      <w:tr w:rsidR="008D3F1A" w:rsidRPr="008D3F1A" w:rsidTr="00F26935">
        <w:tc>
          <w:tcPr>
            <w:tcW w:w="2694" w:type="dxa"/>
          </w:tcPr>
          <w:p w:rsidR="008D3F1A" w:rsidRPr="008D3F1A" w:rsidRDefault="008D3F1A" w:rsidP="00A37FC0">
            <w:pPr>
              <w:rPr>
                <w:b/>
              </w:rPr>
            </w:pPr>
          </w:p>
        </w:tc>
        <w:tc>
          <w:tcPr>
            <w:tcW w:w="8080" w:type="dxa"/>
          </w:tcPr>
          <w:p w:rsidR="008D3F1A" w:rsidRPr="008D3F1A" w:rsidRDefault="008D3F1A" w:rsidP="00A37FC0">
            <w:pPr>
              <w:rPr>
                <w:b/>
              </w:rPr>
            </w:pPr>
          </w:p>
        </w:tc>
      </w:tr>
    </w:tbl>
    <w:p w:rsidR="008D3F1A" w:rsidRDefault="006A63FE" w:rsidP="00D570B9">
      <w:pPr>
        <w:spacing w:after="0"/>
        <w:ind w:left="-851"/>
        <w:jc w:val="right"/>
      </w:pPr>
      <w:hyperlink r:id="rId5" w:history="1">
        <w:r w:rsidR="00D570B9" w:rsidRPr="00452502">
          <w:rPr>
            <w:rStyle w:val="Hyperlink"/>
          </w:rPr>
          <w:t>www.cavelanguages.co.uk</w:t>
        </w:r>
      </w:hyperlink>
      <w:r w:rsidR="00D570B9">
        <w:t xml:space="preserve"> 2015</w:t>
      </w:r>
    </w:p>
    <w:sectPr w:rsidR="008D3F1A" w:rsidSect="00EA5B99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34"/>
    <w:rsid w:val="001A79C3"/>
    <w:rsid w:val="001C5A52"/>
    <w:rsid w:val="00260795"/>
    <w:rsid w:val="002C674B"/>
    <w:rsid w:val="0042596C"/>
    <w:rsid w:val="004F7FD6"/>
    <w:rsid w:val="00542E1F"/>
    <w:rsid w:val="005642EC"/>
    <w:rsid w:val="00643F34"/>
    <w:rsid w:val="006A63FE"/>
    <w:rsid w:val="008D3F1A"/>
    <w:rsid w:val="008F3B84"/>
    <w:rsid w:val="00937A45"/>
    <w:rsid w:val="00A071F5"/>
    <w:rsid w:val="00A30606"/>
    <w:rsid w:val="00A37FC0"/>
    <w:rsid w:val="00A80DA7"/>
    <w:rsid w:val="00B61699"/>
    <w:rsid w:val="00BE7220"/>
    <w:rsid w:val="00D544C6"/>
    <w:rsid w:val="00D570B9"/>
    <w:rsid w:val="00D63BA1"/>
    <w:rsid w:val="00D66EE9"/>
    <w:rsid w:val="00EA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70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7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velanguage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Cave</dc:creator>
  <cp:lastModifiedBy>anon</cp:lastModifiedBy>
  <cp:revision>2</cp:revision>
  <dcterms:created xsi:type="dcterms:W3CDTF">2016-03-17T08:27:00Z</dcterms:created>
  <dcterms:modified xsi:type="dcterms:W3CDTF">2016-03-17T08:27:00Z</dcterms:modified>
</cp:coreProperties>
</file>